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283" w:leftChars="-135"/>
        <w:jc w:val="left"/>
        <w:rPr>
          <w:rFonts w:ascii="Times New Roman" w:hAnsi="Times New Roman" w:eastAsia="黑体" w:cs="Times New Roman"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0"/>
        </w:rPr>
        <w:t>附件1</w:t>
      </w:r>
    </w:p>
    <w:p>
      <w:pPr>
        <w:widowControl/>
        <w:ind w:left="-283" w:leftChars="-135"/>
        <w:jc w:val="center"/>
        <w:rPr>
          <w:rFonts w:ascii="Times New Roman" w:hAnsi="Times New Roman" w:eastAsia="华文中宋" w:cs="Times New Roman"/>
          <w:b/>
          <w:bCs/>
          <w:sz w:val="44"/>
          <w:szCs w:val="30"/>
        </w:rPr>
      </w:pPr>
      <w:r>
        <w:rPr>
          <w:rFonts w:ascii="Times New Roman" w:hAnsi="Times New Roman" w:eastAsia="华文中宋" w:cs="Times New Roman"/>
          <w:b/>
          <w:bCs/>
          <w:sz w:val="44"/>
          <w:szCs w:val="30"/>
        </w:rPr>
        <w:t>会议回执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023"/>
        <w:gridCol w:w="2407"/>
        <w:gridCol w:w="1539"/>
        <w:gridCol w:w="1403"/>
        <w:gridCol w:w="1879"/>
        <w:gridCol w:w="2126"/>
        <w:gridCol w:w="1185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姓  名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性别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单  位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职称/职务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电  话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邮  箱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住宿时间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（起止）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预计抵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达时间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是否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30"/>
              </w:rPr>
              <w:t>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5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0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40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53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40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8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18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5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5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0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40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53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40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8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18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5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0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40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53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40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8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18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5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0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407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53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40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8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185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25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报告人/报告题目</w:t>
            </w:r>
          </w:p>
        </w:tc>
        <w:tc>
          <w:tcPr>
            <w:tcW w:w="11795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备注</w:t>
            </w:r>
          </w:p>
        </w:tc>
        <w:tc>
          <w:tcPr>
            <w:tcW w:w="11795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注：1.宾馆住宿标准：标间：348元/间，单间438元/间</w:t>
      </w:r>
    </w:p>
    <w:p>
      <w:pPr>
        <w:widowControl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2．此回执请于10月9日17:00前发回邮箱：gaozhiping@caas.cn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30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ind w:left="-283" w:leftChars="-135"/>
        <w:jc w:val="left"/>
        <w:rPr>
          <w:rFonts w:ascii="Times New Roman" w:hAnsi="Times New Roman" w:eastAsia="黑体" w:cs="Times New Roman"/>
          <w:sz w:val="32"/>
          <w:szCs w:val="30"/>
        </w:rPr>
      </w:pPr>
      <w:r>
        <w:rPr>
          <w:rFonts w:ascii="Times New Roman" w:hAnsi="Times New Roman" w:eastAsia="黑体" w:cs="Times New Roman"/>
          <w:sz w:val="32"/>
          <w:szCs w:val="30"/>
        </w:rPr>
        <w:t>附件2</w:t>
      </w:r>
    </w:p>
    <w:p>
      <w:pPr>
        <w:widowControl/>
        <w:ind w:left="-283" w:leftChars="-135"/>
        <w:jc w:val="left"/>
        <w:rPr>
          <w:rFonts w:ascii="Times New Roman" w:hAnsi="Times New Roman" w:eastAsia="黑体" w:cs="Times New Roman"/>
          <w:sz w:val="32"/>
          <w:szCs w:val="30"/>
        </w:rPr>
      </w:pPr>
    </w:p>
    <w:p>
      <w:pPr>
        <w:widowControl/>
        <w:ind w:left="-283" w:leftChars="-135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44"/>
          <w:szCs w:val="30"/>
        </w:rPr>
        <w:t>创世纪宾馆地理位置和乘车路线</w:t>
      </w:r>
    </w:p>
    <w:p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ind w:firstLine="56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一、酒店地址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重庆市创世纪宾馆地址：重庆市渝北区新牌坊一路1号，</w:t>
      </w:r>
      <w:r>
        <w:rPr>
          <w:rFonts w:ascii="Times New Roman" w:hAnsi="Times New Roman" w:eastAsia="仿宋_GB2312" w:cs="Times New Roman"/>
          <w:b/>
          <w:sz w:val="28"/>
          <w:szCs w:val="28"/>
        </w:rPr>
        <w:t>电话</w:t>
      </w:r>
      <w:r>
        <w:rPr>
          <w:rFonts w:ascii="Times New Roman" w:hAnsi="Times New Roman" w:eastAsia="仿宋_GB2312" w:cs="Times New Roman"/>
          <w:sz w:val="28"/>
          <w:szCs w:val="28"/>
        </w:rPr>
        <w:t>：023-67788888</w:t>
      </w:r>
      <w:r>
        <w:rPr>
          <w:rFonts w:ascii="Times New Roman" w:hAnsi="Times New Roman" w:cs="Times New Roman"/>
          <w:color w:val="1F497D"/>
          <w:sz w:val="28"/>
          <w:szCs w:val="28"/>
        </w:rPr>
        <w:drawing>
          <wp:inline distT="0" distB="0" distL="0" distR="0">
            <wp:extent cx="5276215" cy="2295525"/>
            <wp:effectExtent l="0" t="0" r="635" b="0"/>
            <wp:docPr id="1" name="图片 1" descr="E:\换届\创世纪\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换届\创世纪\地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5" t="16047" r="12411" b="2580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29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二、乘车路线</w:t>
      </w:r>
    </w:p>
    <w:p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（一）机场至酒店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重庆江北国际机场，乘坐轻轨3号线至嘉洲路站下车2号出口，也可乘坐机场大巴至新牌坊站下车，往龙湖南苑方向前行800米。</w:t>
      </w:r>
    </w:p>
    <w:p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（二）火车站至酒店: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1．火车北站（龙头寺火车站）:乘坐轻轨3号线至嘉洲路站下车2号出口，前行约800米至水利局下行500米。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2．菜园坝火车站：乘坐809至新牌坊西站下车，前行约500米。</w:t>
      </w:r>
    </w:p>
    <w:p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（三）长途汽车站至酒店: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1．重庆长途汽车站（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菜园坝</w:t>
      </w:r>
      <w:r>
        <w:rPr>
          <w:rFonts w:ascii="Times New Roman" w:hAnsi="Times New Roman" w:eastAsia="仿宋_GB2312" w:cs="Times New Roman"/>
          <w:sz w:val="28"/>
          <w:szCs w:val="28"/>
        </w:rPr>
        <w:t>）：乘坐809至新牌坊西站下车，前行约500米。</w:t>
      </w:r>
    </w:p>
    <w:p>
      <w:pPr>
        <w:ind w:firstLine="560" w:firstLineChars="200"/>
        <w:rPr>
          <w:rFonts w:ascii="Times New Roman" w:hAnsi="Times New Roman" w:eastAsia="仿宋_GB2312" w:cs="Times New Roman"/>
          <w:color w:val="1F497D"/>
          <w:sz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2．重庆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龙头寺</w:t>
      </w:r>
      <w:r>
        <w:rPr>
          <w:rFonts w:ascii="Times New Roman" w:hAnsi="Times New Roman" w:eastAsia="仿宋_GB2312" w:cs="Times New Roman"/>
          <w:sz w:val="28"/>
          <w:szCs w:val="28"/>
        </w:rPr>
        <w:t>长途汽车站：乘坐轻轨3号线至嘉洲路站下车2号出口，前行约800米至水利局下行 500米。</w:t>
      </w:r>
    </w:p>
    <w:p>
      <w:pPr>
        <w:rPr>
          <w:rFonts w:ascii="Times New Roman" w:hAnsi="Times New Roman" w:cs="Times New Roman"/>
        </w:rPr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—</w:t>
    </w:r>
    <w:r>
      <w:rPr>
        <w:rFonts w:hint="eastAsia" w:ascii="Times New Roman" w:hAnsi="Times New Roman" w:cs="Times New Roman"/>
        <w:sz w:val="28"/>
      </w:rPr>
      <w:t>2</w:t>
    </w:r>
    <w:r>
      <w:rPr>
        <w:rFonts w:ascii="Times New Roman" w:hAnsi="Times New Roman" w:cs="Times New Roman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2160595"/>
    </w:sdtPr>
    <w:sdtEndPr>
      <w:rPr>
        <w:rFonts w:ascii="Times New Roman" w:hAnsi="Times New Roman" w:cs="Times New Roman"/>
        <w:sz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</w:rPr>
        </w:pPr>
        <w:r>
          <w:rPr>
            <w:rFonts w:hint="eastAsia"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73"/>
    <w:rsid w:val="00035459"/>
    <w:rsid w:val="00043510"/>
    <w:rsid w:val="00043B26"/>
    <w:rsid w:val="00063D7A"/>
    <w:rsid w:val="000C20ED"/>
    <w:rsid w:val="0011259B"/>
    <w:rsid w:val="0018147B"/>
    <w:rsid w:val="00181FE8"/>
    <w:rsid w:val="001B05F9"/>
    <w:rsid w:val="001C4073"/>
    <w:rsid w:val="001D24CC"/>
    <w:rsid w:val="00221B80"/>
    <w:rsid w:val="00226091"/>
    <w:rsid w:val="00227440"/>
    <w:rsid w:val="00254EAD"/>
    <w:rsid w:val="00267D7C"/>
    <w:rsid w:val="00287E39"/>
    <w:rsid w:val="00307C3D"/>
    <w:rsid w:val="00323C07"/>
    <w:rsid w:val="0033037F"/>
    <w:rsid w:val="00335EE6"/>
    <w:rsid w:val="00361339"/>
    <w:rsid w:val="00370480"/>
    <w:rsid w:val="00377AFD"/>
    <w:rsid w:val="00383162"/>
    <w:rsid w:val="003859D1"/>
    <w:rsid w:val="00401D05"/>
    <w:rsid w:val="0049153B"/>
    <w:rsid w:val="004C1EB2"/>
    <w:rsid w:val="004C2E48"/>
    <w:rsid w:val="00542244"/>
    <w:rsid w:val="00547C67"/>
    <w:rsid w:val="00594A9D"/>
    <w:rsid w:val="005C7485"/>
    <w:rsid w:val="005D6B63"/>
    <w:rsid w:val="005F7D12"/>
    <w:rsid w:val="006074C9"/>
    <w:rsid w:val="00615FBE"/>
    <w:rsid w:val="006172A3"/>
    <w:rsid w:val="0067104E"/>
    <w:rsid w:val="006D407C"/>
    <w:rsid w:val="007224B8"/>
    <w:rsid w:val="007C3D47"/>
    <w:rsid w:val="00803235"/>
    <w:rsid w:val="0084709A"/>
    <w:rsid w:val="008C7908"/>
    <w:rsid w:val="008F6A4D"/>
    <w:rsid w:val="00902770"/>
    <w:rsid w:val="00902E50"/>
    <w:rsid w:val="00970281"/>
    <w:rsid w:val="00977151"/>
    <w:rsid w:val="009B41E4"/>
    <w:rsid w:val="009E0649"/>
    <w:rsid w:val="009F7F7D"/>
    <w:rsid w:val="00A03A03"/>
    <w:rsid w:val="00A23537"/>
    <w:rsid w:val="00A423EB"/>
    <w:rsid w:val="00A6316A"/>
    <w:rsid w:val="00A646E1"/>
    <w:rsid w:val="00AA04F4"/>
    <w:rsid w:val="00AD4026"/>
    <w:rsid w:val="00B03A46"/>
    <w:rsid w:val="00B13636"/>
    <w:rsid w:val="00B33C21"/>
    <w:rsid w:val="00B53044"/>
    <w:rsid w:val="00B7489C"/>
    <w:rsid w:val="00B86A09"/>
    <w:rsid w:val="00B9346B"/>
    <w:rsid w:val="00BB0730"/>
    <w:rsid w:val="00BB7BA0"/>
    <w:rsid w:val="00BD33EE"/>
    <w:rsid w:val="00BD43CF"/>
    <w:rsid w:val="00C12687"/>
    <w:rsid w:val="00C2221C"/>
    <w:rsid w:val="00CD396F"/>
    <w:rsid w:val="00CE384B"/>
    <w:rsid w:val="00CF0362"/>
    <w:rsid w:val="00D328B9"/>
    <w:rsid w:val="00D650A3"/>
    <w:rsid w:val="00D8445C"/>
    <w:rsid w:val="00D9328A"/>
    <w:rsid w:val="00DB19A0"/>
    <w:rsid w:val="00DD6F4D"/>
    <w:rsid w:val="00DE7038"/>
    <w:rsid w:val="00E21045"/>
    <w:rsid w:val="00E452F8"/>
    <w:rsid w:val="00E5019A"/>
    <w:rsid w:val="00E62A48"/>
    <w:rsid w:val="00EC2269"/>
    <w:rsid w:val="00EC4DC5"/>
    <w:rsid w:val="00EC663A"/>
    <w:rsid w:val="00EF0412"/>
    <w:rsid w:val="00F01312"/>
    <w:rsid w:val="00F24EF7"/>
    <w:rsid w:val="00F3165B"/>
    <w:rsid w:val="00F81E1A"/>
    <w:rsid w:val="00F846AF"/>
    <w:rsid w:val="00FB3B09"/>
    <w:rsid w:val="00FB497B"/>
    <w:rsid w:val="00FF2C78"/>
    <w:rsid w:val="0BC22329"/>
    <w:rsid w:val="115A6F92"/>
    <w:rsid w:val="48BF2ED8"/>
    <w:rsid w:val="4B69290D"/>
    <w:rsid w:val="54C06268"/>
    <w:rsid w:val="5611148E"/>
    <w:rsid w:val="62397281"/>
    <w:rsid w:val="659E63AF"/>
    <w:rsid w:val="6BE357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6"/>
    <w:link w:val="2"/>
    <w:qFormat/>
    <w:uiPriority w:val="0"/>
    <w:rPr>
      <w:rFonts w:ascii="Times New Roman" w:hAnsi="Times New Roman" w:eastAsia="仿宋_GB2312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238</Words>
  <Characters>1358</Characters>
  <Lines>11</Lines>
  <Paragraphs>3</Paragraphs>
  <TotalTime>0</TotalTime>
  <ScaleCrop>false</ScaleCrop>
  <LinksUpToDate>false</LinksUpToDate>
  <CharactersWithSpaces>1593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2016-09-28T02:44:00Z</dcterms:created>
  <dc:creator>孙煜</dc:creator>
  <cp:lastModifiedBy>ding</cp:lastModifiedBy>
  <cp:lastPrinted>2016-09-29T06:05:00Z</cp:lastPrinted>
  <dcterms:modified xsi:type="dcterms:W3CDTF">2016-10-11T12:38:14Z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