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9F" w:rsidRPr="00CC1452" w:rsidRDefault="00CC1452" w:rsidP="00CC1452">
      <w:pPr>
        <w:ind w:firstLineChars="196" w:firstLine="531"/>
        <w:rPr>
          <w:b/>
          <w:sz w:val="27"/>
          <w:szCs w:val="27"/>
        </w:rPr>
      </w:pPr>
      <w:bookmarkStart w:id="0" w:name="_Toc30169"/>
      <w:bookmarkStart w:id="1" w:name="_Toc406755795"/>
      <w:bookmarkStart w:id="2" w:name="_Toc23063"/>
      <w:bookmarkStart w:id="3" w:name="_Toc372738932"/>
      <w:bookmarkStart w:id="4" w:name="_Toc21550"/>
      <w:bookmarkStart w:id="5" w:name="_Toc372120963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r w:rsidR="00636E9F" w:rsidRPr="00CC1452">
        <w:rPr>
          <w:rFonts w:hint="eastAsia"/>
          <w:b/>
          <w:sz w:val="27"/>
          <w:szCs w:val="27"/>
        </w:rPr>
        <w:t>小麦机械化生产技术</w:t>
      </w:r>
      <w:bookmarkEnd w:id="0"/>
      <w:bookmarkEnd w:id="1"/>
      <w:bookmarkEnd w:id="2"/>
      <w:bookmarkEnd w:id="3"/>
      <w:bookmarkEnd w:id="4"/>
      <w:bookmarkEnd w:id="5"/>
    </w:p>
    <w:p w:rsidR="00636E9F" w:rsidRDefault="00636E9F" w:rsidP="00636E9F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6" w:name="_Toc14235"/>
      <w:bookmarkStart w:id="7" w:name="_Toc10135"/>
      <w:bookmarkStart w:id="8" w:name="_Toc406755796"/>
      <w:r>
        <w:rPr>
          <w:rFonts w:hint="eastAsia"/>
          <w:b/>
          <w:bCs/>
          <w:szCs w:val="28"/>
          <w:lang w:val="zh-CN"/>
        </w:rPr>
        <w:t>A.</w:t>
      </w:r>
      <w:r>
        <w:rPr>
          <w:rFonts w:hint="eastAsia"/>
          <w:b/>
          <w:bCs/>
          <w:szCs w:val="28"/>
          <w:lang w:val="zh-CN"/>
        </w:rPr>
        <w:t>黄淮海地区冬小麦机械化生产技术</w:t>
      </w:r>
      <w:bookmarkEnd w:id="6"/>
      <w:bookmarkEnd w:id="7"/>
      <w:bookmarkEnd w:id="8"/>
    </w:p>
    <w:p w:rsidR="00636E9F" w:rsidRDefault="00636E9F" w:rsidP="00636E9F">
      <w:pPr>
        <w:adjustRightInd w:val="0"/>
        <w:spacing w:line="320" w:lineRule="exact"/>
        <w:ind w:firstLineChars="200" w:firstLine="422"/>
        <w:jc w:val="left"/>
        <w:rPr>
          <w:rFonts w:ascii="宋体" w:hAnsi="宋体"/>
          <w:bCs/>
        </w:rPr>
      </w:pPr>
      <w:r>
        <w:rPr>
          <w:rFonts w:ascii="宋体" w:hAnsi="宋体" w:hint="eastAsia"/>
          <w:b/>
          <w:bCs/>
        </w:rPr>
        <w:t>技术概述：</w:t>
      </w:r>
      <w:r>
        <w:rPr>
          <w:rFonts w:ascii="宋体" w:hAnsi="宋体" w:hint="eastAsia"/>
          <w:bCs/>
        </w:rPr>
        <w:t>黄淮海地区冬小麦机械化生产技术包括播前准备、精量播种、田间管理和收获等四方面内容。在一定区域内，提倡标准化作业，小麦品种类型、耕作模式、种植规格、机具作业幅宽、作业机具的调试等应尽量规范一致，并考虑与其它作业环节及下茬作物匹配。</w:t>
      </w:r>
    </w:p>
    <w:p w:rsidR="00636E9F" w:rsidRDefault="00636E9F" w:rsidP="00636E9F">
      <w:pPr>
        <w:adjustRightInd w:val="0"/>
        <w:spacing w:line="320" w:lineRule="exact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技术要点：</w:t>
      </w:r>
      <w:bookmarkStart w:id="9" w:name="_Toc155240044"/>
    </w:p>
    <w:bookmarkEnd w:id="9"/>
    <w:p w:rsidR="007349DA" w:rsidRPr="007349DA" w:rsidRDefault="007349DA" w:rsidP="007349DA">
      <w:pPr>
        <w:adjustRightInd w:val="0"/>
        <w:spacing w:line="320" w:lineRule="exact"/>
        <w:ind w:firstLineChars="196" w:firstLine="413"/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1.</w:t>
      </w:r>
      <w:r w:rsidRPr="007349DA">
        <w:rPr>
          <w:rFonts w:ascii="宋体" w:hAnsi="宋体" w:hint="eastAsia"/>
          <w:b/>
        </w:rPr>
        <w:t>播前准备</w:t>
      </w:r>
    </w:p>
    <w:p w:rsidR="00636E9F" w:rsidRPr="007349DA" w:rsidRDefault="00636E9F" w:rsidP="007349DA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7349DA">
        <w:rPr>
          <w:rFonts w:ascii="宋体" w:hAnsi="宋体" w:hint="eastAsia"/>
        </w:rPr>
        <w:t>秸秆处理：前茬作物收获后，对田间剩余秸秆进行粉碎还田。要求粉碎后85%以上的秸秆长度≤10厘米，且抛撒均匀。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旋耕整地：适宜作业的土壤含水率15%～25%。旋耕深度要达到12cm以上，旋耕深浅一致，</w:t>
      </w:r>
      <w:proofErr w:type="gramStart"/>
      <w:r>
        <w:rPr>
          <w:rFonts w:ascii="宋体" w:hAnsi="宋体" w:hint="eastAsia"/>
        </w:rPr>
        <w:t>耕深稳定性</w:t>
      </w:r>
      <w:proofErr w:type="gramEnd"/>
      <w:r>
        <w:rPr>
          <w:rFonts w:ascii="宋体" w:hAnsi="宋体" w:hint="eastAsia"/>
        </w:rPr>
        <w:t>≥85%，耕后地表平整度≤5%，碎土率≥50%。必要时镇压，为提高播种质量奠定基础。间隔3～4年深松1次，打破犁底层。深松整地深度一般为35～40cm，稳定性≥80%，土壤膨松度≥40%。深松后应及时合</w:t>
      </w:r>
      <w:proofErr w:type="gramStart"/>
      <w:r>
        <w:rPr>
          <w:rFonts w:ascii="宋体" w:hAnsi="宋体" w:hint="eastAsia"/>
        </w:rPr>
        <w:t>墒</w:t>
      </w:r>
      <w:proofErr w:type="gramEnd"/>
      <w:r>
        <w:rPr>
          <w:rFonts w:ascii="宋体" w:hAnsi="宋体" w:hint="eastAsia"/>
        </w:rPr>
        <w:t>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保护性耕作：实行保护性耕作的地块，如田间秸秆覆盖状况或地表平整度影响免耕播种作业质量，应进行秸秆</w:t>
      </w:r>
      <w:proofErr w:type="gramStart"/>
      <w:r>
        <w:rPr>
          <w:rFonts w:ascii="宋体" w:hAnsi="宋体" w:hint="eastAsia"/>
        </w:rPr>
        <w:t>匀撒处理</w:t>
      </w:r>
      <w:proofErr w:type="gramEnd"/>
      <w:r>
        <w:rPr>
          <w:rFonts w:ascii="宋体" w:hAnsi="宋体" w:hint="eastAsia"/>
        </w:rPr>
        <w:t>或地表平整，保证播种质量。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耕翻整地：适宜作业条件：土壤含水率15%～25%。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对上茬作物根茬较硬，没有实行保护性耕作的地区，小麦播种前需进行耕翻整地。耕翻整地属于重负荷作业，需用大中型拖拉机牵引，拖拉机功率应根据不同耕深、土壤比阻选配。整地质量要求：</w:t>
      </w:r>
      <w:proofErr w:type="gramStart"/>
      <w:r>
        <w:rPr>
          <w:rFonts w:ascii="宋体" w:hAnsi="宋体" w:hint="eastAsia"/>
        </w:rPr>
        <w:t>耕深</w:t>
      </w:r>
      <w:proofErr w:type="gramEnd"/>
      <w:r>
        <w:rPr>
          <w:rFonts w:ascii="宋体" w:hAnsi="宋体" w:hint="eastAsia"/>
        </w:rPr>
        <w:t>≥20cm,深浅一致，无重耕或漏耕，</w:t>
      </w:r>
      <w:proofErr w:type="gramStart"/>
      <w:r>
        <w:rPr>
          <w:rFonts w:ascii="宋体" w:hAnsi="宋体" w:hint="eastAsia"/>
        </w:rPr>
        <w:t>耕深及耕宽</w:t>
      </w:r>
      <w:proofErr w:type="gramEnd"/>
      <w:r>
        <w:rPr>
          <w:rFonts w:ascii="宋体" w:hAnsi="宋体" w:hint="eastAsia"/>
        </w:rPr>
        <w:t>变异系数≤10%。犁沟平直，沟底平整，</w:t>
      </w:r>
      <w:proofErr w:type="gramStart"/>
      <w:r>
        <w:rPr>
          <w:rFonts w:ascii="宋体" w:hAnsi="宋体" w:hint="eastAsia"/>
        </w:rPr>
        <w:t>垡</w:t>
      </w:r>
      <w:proofErr w:type="gramEnd"/>
      <w:r>
        <w:rPr>
          <w:rFonts w:ascii="宋体" w:hAnsi="宋体" w:hint="eastAsia"/>
        </w:rPr>
        <w:t>块翻转良好、扣实，以掩埋杂草、肥料和残茬。耕翻后及时进行整地作业，要求土壤散碎良好，地表平整，满足播种要求。</w:t>
      </w:r>
    </w:p>
    <w:p w:rsidR="007349DA" w:rsidRPr="007349DA" w:rsidRDefault="007349DA" w:rsidP="007349DA">
      <w:pPr>
        <w:adjustRightInd w:val="0"/>
        <w:spacing w:line="320" w:lineRule="exact"/>
        <w:ind w:firstLineChars="200" w:firstLine="422"/>
        <w:jc w:val="left"/>
        <w:rPr>
          <w:rFonts w:ascii="宋体" w:hAnsi="宋体" w:hint="eastAsia"/>
          <w:b/>
        </w:rPr>
      </w:pPr>
      <w:r w:rsidRPr="007349DA">
        <w:rPr>
          <w:rFonts w:ascii="宋体" w:hAnsi="宋体" w:hint="eastAsia"/>
          <w:b/>
        </w:rPr>
        <w:t>2.精量播种</w:t>
      </w:r>
    </w:p>
    <w:p w:rsidR="00636E9F" w:rsidRPr="007349DA" w:rsidRDefault="00636E9F" w:rsidP="007349DA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7349DA">
        <w:rPr>
          <w:rFonts w:ascii="宋体" w:hAnsi="宋体" w:hint="eastAsia"/>
        </w:rPr>
        <w:t>适期播种：一般冬性品种播种适期为日平均气温稳定在16～18℃，半冬性品种为14～16℃，春性品种为12～14℃。具体确定冬小麦播种适期时，还要考虑麦田的土壤类型、土壤墒情和安全越冬情况等。旱地播种应掌握有</w:t>
      </w:r>
      <w:proofErr w:type="gramStart"/>
      <w:r w:rsidRPr="007349DA">
        <w:rPr>
          <w:rFonts w:ascii="宋体" w:hAnsi="宋体" w:hint="eastAsia"/>
        </w:rPr>
        <w:t>墒</w:t>
      </w:r>
      <w:proofErr w:type="gramEnd"/>
      <w:r w:rsidRPr="007349DA">
        <w:rPr>
          <w:rFonts w:ascii="宋体" w:hAnsi="宋体" w:hint="eastAsia"/>
        </w:rPr>
        <w:t>不等时，时到不等</w:t>
      </w:r>
      <w:proofErr w:type="gramStart"/>
      <w:r w:rsidRPr="007349DA">
        <w:rPr>
          <w:rFonts w:ascii="宋体" w:hAnsi="宋体" w:hint="eastAsia"/>
        </w:rPr>
        <w:t>墒</w:t>
      </w:r>
      <w:proofErr w:type="gramEnd"/>
      <w:r w:rsidRPr="007349DA">
        <w:rPr>
          <w:rFonts w:ascii="宋体" w:hAnsi="宋体" w:hint="eastAsia"/>
        </w:rPr>
        <w:t>的原则。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适量播种：根据品种分蘖成穗特性、播期和土壤肥力水平确定播种量。黄淮海中部、南部高产麦田或分蘖成穗率高的品种，播量一般控制在6～8kg/亩，基本</w:t>
      </w:r>
      <w:proofErr w:type="gramStart"/>
      <w:r>
        <w:rPr>
          <w:rFonts w:ascii="宋体" w:hAnsi="宋体" w:hint="eastAsia"/>
        </w:rPr>
        <w:t>苗控制</w:t>
      </w:r>
      <w:proofErr w:type="gramEnd"/>
      <w:r>
        <w:rPr>
          <w:rFonts w:ascii="宋体" w:hAnsi="宋体" w:hint="eastAsia"/>
        </w:rPr>
        <w:t>在12～15万株/亩；中产麦田或分蘖成穗率低的品种播量一般控制在8～11kg/亩，基本</w:t>
      </w:r>
      <w:proofErr w:type="gramStart"/>
      <w:r>
        <w:rPr>
          <w:rFonts w:ascii="宋体" w:hAnsi="宋体" w:hint="eastAsia"/>
        </w:rPr>
        <w:t>苗控制</w:t>
      </w:r>
      <w:proofErr w:type="gramEnd"/>
      <w:r>
        <w:rPr>
          <w:rFonts w:ascii="宋体" w:hAnsi="宋体" w:hint="eastAsia"/>
        </w:rPr>
        <w:t>在15万～20万株/亩；黄淮海北部播量一般控制在11～13kg/亩，基本</w:t>
      </w:r>
      <w:proofErr w:type="gramStart"/>
      <w:r>
        <w:rPr>
          <w:rFonts w:ascii="宋体" w:hAnsi="宋体" w:hint="eastAsia"/>
        </w:rPr>
        <w:t>苗控制</w:t>
      </w:r>
      <w:proofErr w:type="gramEnd"/>
      <w:r>
        <w:rPr>
          <w:rFonts w:ascii="宋体" w:hAnsi="宋体" w:hint="eastAsia"/>
        </w:rPr>
        <w:t>在18～25万株/亩。晚播麦田适当增加播量，无水浇条件的旱地麦田播量12～15kg/亩，基本</w:t>
      </w:r>
      <w:proofErr w:type="gramStart"/>
      <w:r>
        <w:rPr>
          <w:rFonts w:ascii="宋体" w:hAnsi="宋体" w:hint="eastAsia"/>
        </w:rPr>
        <w:t>苗控制</w:t>
      </w:r>
      <w:proofErr w:type="gramEnd"/>
      <w:r>
        <w:rPr>
          <w:rFonts w:ascii="宋体" w:hAnsi="宋体" w:hint="eastAsia"/>
        </w:rPr>
        <w:t>在20～25万株/亩。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提高播种质量：采用机械化精少量播种技术一次完成施肥、播种、镇压等复式作业。播种深度为3～5cm，要求播量精确、下种均匀，无漏播，无重播，覆土均匀严密，播后镇压效果良好。实行保护性耕作的地块，播种时应保证种子与土壤接触良好。调整播量时，应考虑药剂拌种使种子重量增加的因素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播种机具选用：根据当地实际和农艺要求，选用带有镇压装置的精少量播种机具，一次性完成秸秆处理、播种、施肥、镇压等复式作业。其中，少免耕播种机应具有较强的秸秆防堵能力，施肥机构</w:t>
      </w:r>
      <w:proofErr w:type="gramStart"/>
      <w:r>
        <w:rPr>
          <w:rFonts w:ascii="宋体" w:hAnsi="宋体" w:hint="eastAsia"/>
        </w:rPr>
        <w:t>的排肥能力</w:t>
      </w:r>
      <w:proofErr w:type="gramEnd"/>
      <w:r>
        <w:rPr>
          <w:rFonts w:ascii="宋体" w:hAnsi="宋体" w:hint="eastAsia"/>
        </w:rPr>
        <w:t>应达到60公斤／亩以上。</w:t>
      </w:r>
    </w:p>
    <w:p w:rsidR="007349DA" w:rsidRPr="007349DA" w:rsidRDefault="007349DA" w:rsidP="007349DA">
      <w:pPr>
        <w:spacing w:line="320" w:lineRule="exact"/>
        <w:ind w:firstLineChars="200" w:firstLine="422"/>
        <w:jc w:val="left"/>
        <w:rPr>
          <w:rFonts w:ascii="宋体" w:hAnsi="宋体" w:hint="eastAsia"/>
          <w:b/>
        </w:rPr>
      </w:pPr>
      <w:r w:rsidRPr="007349DA">
        <w:rPr>
          <w:rFonts w:ascii="宋体" w:hAnsi="宋体" w:hint="eastAsia"/>
          <w:b/>
        </w:rPr>
        <w:t>3.田间管理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冬前管理：查苗补苗。出苗后及时查苗，发现漏播及时浸种催芽补种；苗期病虫草害防治。根据病虫草害发生情况选用适合的药剂及用量，按照机械化高效植保技术操作规程进行</w:t>
      </w:r>
      <w:r>
        <w:rPr>
          <w:rFonts w:ascii="宋体" w:hAnsi="宋体" w:hint="eastAsia"/>
        </w:rPr>
        <w:lastRenderedPageBreak/>
        <w:t>防治作业。有条件的地区，可采用喷杆式喷雾机进行均匀喷洒，要做到不漏喷、不重喷、无滴漏，以防出现药害；适时浇越冬水。当日平均气温稳定下降到3～5℃时开始浇越冬水。一般每亩灌水量为40立方米左右。有条件的地区，可采用低压喷灌、滴灌、微喷带等节水灌溉技术和装备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春季管理：返青期镇压。对麦苗过旺和秸秆还田量大的地块，应进行返青期镇压。可采用拖拉机牵引镇压器进行镇压，以沉实土壤，提温保墒；起身拔节期追肥浇水。浇水时间应视苗情和墒情而定，正常情况下，</w:t>
      </w:r>
      <w:proofErr w:type="gramStart"/>
      <w:r>
        <w:rPr>
          <w:rFonts w:ascii="宋体" w:hAnsi="宋体" w:hint="eastAsia"/>
        </w:rPr>
        <w:t>三类苗宜在</w:t>
      </w:r>
      <w:proofErr w:type="gramEnd"/>
      <w:r>
        <w:rPr>
          <w:rFonts w:ascii="宋体" w:hAnsi="宋体" w:hint="eastAsia"/>
        </w:rPr>
        <w:t>返青期浇水，</w:t>
      </w:r>
      <w:proofErr w:type="gramStart"/>
      <w:r>
        <w:rPr>
          <w:rFonts w:ascii="宋体" w:hAnsi="宋体" w:hint="eastAsia"/>
        </w:rPr>
        <w:t>二类苗宜在</w:t>
      </w:r>
      <w:proofErr w:type="gramEnd"/>
      <w:r>
        <w:rPr>
          <w:rFonts w:ascii="宋体" w:hAnsi="宋体" w:hint="eastAsia"/>
        </w:rPr>
        <w:t>起身期浇水，</w:t>
      </w:r>
      <w:proofErr w:type="gramStart"/>
      <w:r>
        <w:rPr>
          <w:rFonts w:ascii="宋体" w:hAnsi="宋体" w:hint="eastAsia"/>
        </w:rPr>
        <w:t>一类苗宜在</w:t>
      </w:r>
      <w:proofErr w:type="gramEnd"/>
      <w:r>
        <w:rPr>
          <w:rFonts w:ascii="宋体" w:hAnsi="宋体" w:hint="eastAsia"/>
        </w:rPr>
        <w:t>拔节期浇水。根据肥料运筹方式，结合浇水，同步施肥，可采用低压喷灌、微喷等节水灌溉技术；病虫害防治。起身拔节期和抽穗期是病虫害防治的两个关键时期。各地应加强植保机械化作业指导与服务，根据植保部门的预测预报，选择适宜的药剂和施药时间；在植保机具选择上，可采用机动喷雾机、背负式喷雾喷粉机、电动喷雾机、农业航空植保等机具；机械化植保作业应符合喷雾机（器）作业质量、喷雾器安全施药技术规范等方面的要求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肥料运筹：</w:t>
      </w:r>
      <w:r>
        <w:rPr>
          <w:rFonts w:hint="eastAsia"/>
        </w:rPr>
        <w:t>根据地力基础和产量目标确定肥料用量、时期</w:t>
      </w:r>
      <w:proofErr w:type="gramStart"/>
      <w:r>
        <w:rPr>
          <w:rFonts w:hint="eastAsia"/>
        </w:rPr>
        <w:t>及底追比例</w:t>
      </w:r>
      <w:proofErr w:type="gramEnd"/>
      <w:r>
        <w:rPr>
          <w:rFonts w:hint="eastAsia"/>
        </w:rPr>
        <w:t>，提倡测土配方施肥和机械深施。磷、钾肥和有机肥全部底施。</w:t>
      </w:r>
      <w:r>
        <w:rPr>
          <w:rFonts w:ascii="宋体" w:hAnsi="宋体" w:hint="eastAsia"/>
        </w:rPr>
        <w:t>免耕播种时种肥要选用氮、磷、</w:t>
      </w:r>
      <w:proofErr w:type="gramStart"/>
      <w:r>
        <w:rPr>
          <w:rFonts w:ascii="宋体" w:hAnsi="宋体" w:hint="eastAsia"/>
        </w:rPr>
        <w:t>钾有效</w:t>
      </w:r>
      <w:proofErr w:type="gramEnd"/>
      <w:r>
        <w:rPr>
          <w:rFonts w:ascii="宋体" w:hAnsi="宋体" w:hint="eastAsia"/>
        </w:rPr>
        <w:t>含量40%以上的粒状复合肥或复混肥，施用量一般40～50kg/亩，肥料应施在种子正或侧下方3～5cm处，肥带宽度宜在3cm以上。追肥根据苗情长势而定。</w:t>
      </w:r>
    </w:p>
    <w:p w:rsidR="007349DA" w:rsidRPr="007349DA" w:rsidRDefault="007349DA" w:rsidP="007349DA">
      <w:pPr>
        <w:spacing w:line="320" w:lineRule="exact"/>
        <w:ind w:firstLineChars="150" w:firstLine="316"/>
        <w:jc w:val="left"/>
        <w:rPr>
          <w:rFonts w:ascii="宋体" w:hAnsi="宋体" w:hint="eastAsia"/>
          <w:b/>
        </w:rPr>
      </w:pPr>
      <w:r w:rsidRPr="007349DA">
        <w:rPr>
          <w:rFonts w:ascii="宋体" w:hAnsi="宋体" w:hint="eastAsia"/>
          <w:b/>
        </w:rPr>
        <w:t>4.</w:t>
      </w:r>
      <w:r w:rsidR="00636E9F" w:rsidRPr="007349DA">
        <w:rPr>
          <w:rFonts w:ascii="宋体" w:hAnsi="宋体" w:hint="eastAsia"/>
          <w:b/>
        </w:rPr>
        <w:t>收获</w:t>
      </w:r>
    </w:p>
    <w:p w:rsidR="00636E9F" w:rsidRDefault="00636E9F" w:rsidP="00636E9F">
      <w:pPr>
        <w:spacing w:line="320" w:lineRule="exact"/>
        <w:ind w:firstLineChars="150" w:firstLine="315"/>
        <w:jc w:val="left"/>
        <w:rPr>
          <w:rFonts w:ascii="宋体" w:hAnsi="宋体"/>
        </w:rPr>
      </w:pPr>
      <w:r>
        <w:rPr>
          <w:rFonts w:ascii="宋体" w:hAnsi="宋体" w:hint="eastAsia"/>
        </w:rPr>
        <w:t>目前小麦联合收获机型号较多，各地可根据实际情况选用。为提高下茬作物的播种出苗质量，要求小麦联合收割机带有秸秆粉碎及抛洒装置，确保秸秆均匀分布地表。收获时间应掌握在蜡熟末期，同时做到割茬高度≤15cm，收割损失率≤2%。作业后，收割机应及时清仓，防止病虫害跨地区传播。</w:t>
      </w:r>
    </w:p>
    <w:p w:rsidR="00636E9F" w:rsidRDefault="00636E9F" w:rsidP="00636E9F">
      <w:pPr>
        <w:spacing w:line="320" w:lineRule="exact"/>
        <w:ind w:firstLineChars="200" w:firstLine="422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注意事项：</w:t>
      </w:r>
      <w:r>
        <w:rPr>
          <w:rFonts w:ascii="宋体" w:hAnsi="宋体" w:hint="eastAsia"/>
        </w:rPr>
        <w:t>作业前应检查机具技术状况，查看机具各装置是否连接牢固，转动部件是否灵活，传动部件是否可靠，润滑状况是否良好，悬挂升降装置是否灵敏可靠。播种机播种量及施肥量调整准确，各行均匀。植保机具作业后要妥善处理残留药液，彻底清洗施药器械，防止污染水源和农田。</w:t>
      </w:r>
    </w:p>
    <w:p w:rsidR="00636E9F" w:rsidRDefault="00636E9F" w:rsidP="00636E9F">
      <w:pPr>
        <w:adjustRightInd w:val="0"/>
        <w:spacing w:line="320" w:lineRule="exact"/>
        <w:ind w:firstLineChars="196" w:firstLine="413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适宜区域：</w:t>
      </w:r>
      <w:r>
        <w:rPr>
          <w:rFonts w:ascii="宋体" w:hAnsi="宋体" w:hint="eastAsia"/>
          <w:bCs/>
        </w:rPr>
        <w:t>黄淮海地区</w:t>
      </w:r>
    </w:p>
    <w:p w:rsidR="00636E9F" w:rsidRDefault="00636E9F" w:rsidP="00636E9F">
      <w:pPr>
        <w:adjustRightInd w:val="0"/>
        <w:spacing w:line="320" w:lineRule="exact"/>
        <w:ind w:firstLineChars="196" w:firstLine="413"/>
        <w:jc w:val="left"/>
        <w:rPr>
          <w:rFonts w:ascii="宋体" w:hAnsi="宋体"/>
          <w:bCs/>
        </w:rPr>
      </w:pPr>
      <w:r>
        <w:rPr>
          <w:rFonts w:ascii="宋体" w:hAnsi="宋体" w:hint="eastAsia"/>
          <w:b/>
          <w:bCs/>
        </w:rPr>
        <w:t>技术依托单位：</w:t>
      </w:r>
      <w:r>
        <w:rPr>
          <w:rFonts w:ascii="宋体" w:hAnsi="宋体" w:hint="eastAsia"/>
          <w:bCs/>
        </w:rPr>
        <w:t>河北省农机化技术推广服务总站</w:t>
      </w:r>
    </w:p>
    <w:p w:rsidR="00636E9F" w:rsidRDefault="00636E9F" w:rsidP="00636E9F">
      <w:pPr>
        <w:spacing w:line="320" w:lineRule="exact"/>
        <w:ind w:firstLineChars="200"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人：孙东法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王建合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马胜元</w:t>
      </w:r>
    </w:p>
    <w:p w:rsidR="00636E9F" w:rsidRDefault="00636E9F" w:rsidP="00636E9F">
      <w:pPr>
        <w:spacing w:line="320" w:lineRule="exact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0311-86055953</w:t>
      </w:r>
    </w:p>
    <w:p w:rsidR="00636E9F" w:rsidRDefault="00636E9F" w:rsidP="00636E9F">
      <w:pPr>
        <w:spacing w:line="320" w:lineRule="exact"/>
        <w:ind w:firstLineChars="200" w:firstLine="420"/>
      </w:pPr>
      <w:r>
        <w:rPr>
          <w:rFonts w:hint="eastAsia"/>
        </w:rPr>
        <w:t>电子邮箱</w:t>
      </w:r>
      <w:r>
        <w:rPr>
          <w:rFonts w:hint="eastAsia"/>
        </w:rPr>
        <w:t xml:space="preserve">:njtghebei@126.com </w:t>
      </w:r>
    </w:p>
    <w:p w:rsidR="00636E9F" w:rsidRDefault="00636E9F" w:rsidP="00636E9F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10" w:name="_Toc27599"/>
      <w:bookmarkStart w:id="11" w:name="_Toc12807"/>
      <w:bookmarkStart w:id="12" w:name="_Toc406755797"/>
      <w:r>
        <w:rPr>
          <w:rFonts w:hint="eastAsia"/>
          <w:b/>
          <w:bCs/>
          <w:szCs w:val="28"/>
          <w:lang w:val="zh-CN"/>
        </w:rPr>
        <w:t>B.</w:t>
      </w:r>
      <w:r>
        <w:rPr>
          <w:rFonts w:hint="eastAsia"/>
          <w:b/>
          <w:bCs/>
          <w:szCs w:val="28"/>
          <w:lang w:val="zh-CN"/>
        </w:rPr>
        <w:t>稻茬麦机械化生产技术</w:t>
      </w:r>
      <w:bookmarkEnd w:id="10"/>
      <w:bookmarkEnd w:id="11"/>
      <w:bookmarkEnd w:id="12"/>
    </w:p>
    <w:p w:rsidR="00636E9F" w:rsidRDefault="00636E9F" w:rsidP="00636E9F">
      <w:pPr>
        <w:spacing w:line="320" w:lineRule="exact"/>
        <w:ind w:firstLineChars="200" w:firstLine="422"/>
      </w:pPr>
      <w:r>
        <w:rPr>
          <w:b/>
        </w:rPr>
        <w:t>技术概述</w:t>
      </w:r>
      <w:r>
        <w:t>：</w:t>
      </w:r>
      <w:r>
        <w:rPr>
          <w:rFonts w:hint="eastAsia"/>
        </w:rPr>
        <w:t>稻茬麦</w:t>
      </w:r>
      <w:r>
        <w:rPr>
          <w:rFonts w:ascii="宋体" w:hint="eastAsia"/>
        </w:rPr>
        <w:t>机械化生产技术包括播前准备、精量播种、田间管理和收获等四方面内容。</w:t>
      </w:r>
      <w:r>
        <w:rPr>
          <w:rFonts w:hint="eastAsia"/>
        </w:rPr>
        <w:t>在一定区域内，提倡标准化作业，小麦品种类型、耕作模式、种植规格、机具作业幅宽、作业机具的调试等应尽量规范一致，并考虑与其它作业环节及下茬作物匹配。</w:t>
      </w:r>
    </w:p>
    <w:p w:rsidR="00636E9F" w:rsidRDefault="00636E9F" w:rsidP="00636E9F">
      <w:pPr>
        <w:spacing w:line="320" w:lineRule="exact"/>
        <w:ind w:firstLine="560"/>
      </w:pPr>
      <w:r>
        <w:rPr>
          <w:b/>
        </w:rPr>
        <w:t>技术要点</w:t>
      </w:r>
      <w:r>
        <w:t>：</w:t>
      </w:r>
    </w:p>
    <w:p w:rsidR="00636E9F" w:rsidRDefault="00636E9F" w:rsidP="00991D7B">
      <w:pPr>
        <w:spacing w:line="320" w:lineRule="exact"/>
        <w:ind w:firstLineChars="200" w:firstLine="422"/>
        <w:jc w:val="left"/>
        <w:rPr>
          <w:rFonts w:ascii="宋体" w:hAnsi="宋体"/>
          <w:bCs/>
        </w:rPr>
      </w:pPr>
      <w:r w:rsidRPr="00991D7B">
        <w:rPr>
          <w:rFonts w:ascii="宋体" w:hAnsi="宋体" w:hint="eastAsia"/>
          <w:b/>
          <w:bCs/>
        </w:rPr>
        <w:t>(1)播前整地。</w:t>
      </w:r>
      <w:r>
        <w:rPr>
          <w:rFonts w:ascii="宋体" w:hAnsi="宋体"/>
          <w:bCs/>
        </w:rPr>
        <w:t>应根据茬口和土壤墒情情况，选择适宜的耕整</w:t>
      </w:r>
      <w:r>
        <w:rPr>
          <w:rFonts w:ascii="宋体" w:hAnsi="宋体" w:hint="eastAsia"/>
          <w:bCs/>
        </w:rPr>
        <w:t>地</w:t>
      </w:r>
      <w:r>
        <w:rPr>
          <w:rFonts w:ascii="宋体" w:hAnsi="宋体"/>
          <w:bCs/>
        </w:rPr>
        <w:t>方式。籼稻茬口小麦播前有一定的耕整时间，应适墒采用深旋耕或</w:t>
      </w:r>
      <w:proofErr w:type="gramStart"/>
      <w:r>
        <w:rPr>
          <w:rFonts w:ascii="宋体" w:hAnsi="宋体"/>
          <w:bCs/>
        </w:rPr>
        <w:t>翻耕浅旋相</w:t>
      </w:r>
      <w:proofErr w:type="gramEnd"/>
      <w:r>
        <w:rPr>
          <w:rFonts w:ascii="宋体" w:hAnsi="宋体"/>
          <w:bCs/>
        </w:rPr>
        <w:t>结合的方式，进行精细整地，耕整深度应在15</w:t>
      </w:r>
      <w:r>
        <w:rPr>
          <w:rFonts w:ascii="宋体" w:hAnsi="宋体" w:hint="eastAsia"/>
          <w:bCs/>
        </w:rPr>
        <w:t>cm</w:t>
      </w:r>
      <w:r>
        <w:rPr>
          <w:rFonts w:ascii="宋体" w:hAnsi="宋体"/>
          <w:bCs/>
        </w:rPr>
        <w:t>以上。粳稻茬口相对较紧，应在水稻收获前10～15天排水，并采用深旋耕</w:t>
      </w:r>
      <w:proofErr w:type="gramStart"/>
      <w:r>
        <w:rPr>
          <w:rFonts w:ascii="宋体" w:hAnsi="宋体"/>
          <w:bCs/>
        </w:rPr>
        <w:t>方式抢茬适墒</w:t>
      </w:r>
      <w:proofErr w:type="gramEnd"/>
      <w:r>
        <w:rPr>
          <w:rFonts w:ascii="宋体" w:hAnsi="宋体"/>
          <w:bCs/>
        </w:rPr>
        <w:t>整地，</w:t>
      </w:r>
      <w:r>
        <w:rPr>
          <w:rFonts w:ascii="宋体" w:hAnsi="宋体" w:hint="eastAsia"/>
          <w:bCs/>
        </w:rPr>
        <w:t>要求地表</w:t>
      </w:r>
      <w:r>
        <w:rPr>
          <w:rFonts w:ascii="宋体" w:hAnsi="宋体"/>
          <w:bCs/>
        </w:rPr>
        <w:t>平整，土壤细碎，无大土块。如无整地茬口，可考虑</w:t>
      </w:r>
      <w:r>
        <w:rPr>
          <w:rFonts w:ascii="宋体" w:hAnsi="宋体" w:hint="eastAsia"/>
          <w:bCs/>
        </w:rPr>
        <w:t>采用</w:t>
      </w:r>
      <w:r>
        <w:rPr>
          <w:rFonts w:ascii="宋体" w:hAnsi="宋体"/>
          <w:bCs/>
        </w:rPr>
        <w:t>小麦少免耕</w:t>
      </w:r>
      <w:r>
        <w:rPr>
          <w:rFonts w:ascii="宋体" w:hAnsi="宋体" w:hint="eastAsia"/>
          <w:bCs/>
        </w:rPr>
        <w:t>播种</w:t>
      </w:r>
      <w:r>
        <w:rPr>
          <w:rFonts w:ascii="宋体" w:hAnsi="宋体"/>
          <w:bCs/>
        </w:rPr>
        <w:t>或稻</w:t>
      </w:r>
      <w:proofErr w:type="gramStart"/>
      <w:r>
        <w:rPr>
          <w:rFonts w:ascii="宋体" w:hAnsi="宋体" w:hint="eastAsia"/>
          <w:bCs/>
        </w:rPr>
        <w:t>坂</w:t>
      </w:r>
      <w:proofErr w:type="gramEnd"/>
      <w:r>
        <w:rPr>
          <w:rFonts w:ascii="宋体" w:hAnsi="宋体"/>
          <w:bCs/>
        </w:rPr>
        <w:t>茬播种。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>提倡水稻秸秆还田</w:t>
      </w:r>
      <w:r>
        <w:rPr>
          <w:rFonts w:ascii="宋体" w:hAnsi="宋体" w:hint="eastAsia"/>
          <w:bCs/>
        </w:rPr>
        <w:t>。</w:t>
      </w:r>
      <w:r>
        <w:rPr>
          <w:rFonts w:ascii="宋体" w:hAnsi="宋体"/>
          <w:bCs/>
        </w:rPr>
        <w:t>收获水稻时应在收割机上加装碎草</w:t>
      </w:r>
      <w:proofErr w:type="gramStart"/>
      <w:r>
        <w:rPr>
          <w:rFonts w:ascii="宋体" w:hAnsi="宋体"/>
          <w:bCs/>
        </w:rPr>
        <w:t>与匀草装置</w:t>
      </w:r>
      <w:proofErr w:type="gramEnd"/>
      <w:r>
        <w:rPr>
          <w:rFonts w:ascii="宋体" w:hAnsi="宋体"/>
          <w:bCs/>
        </w:rPr>
        <w:t>，稻秸长度控制在10</w:t>
      </w:r>
      <w:r>
        <w:rPr>
          <w:rFonts w:ascii="宋体" w:hAnsi="宋体" w:hint="eastAsia"/>
          <w:bCs/>
        </w:rPr>
        <w:t>cm</w:t>
      </w:r>
      <w:r>
        <w:rPr>
          <w:rFonts w:ascii="宋体" w:hAnsi="宋体"/>
          <w:bCs/>
        </w:rPr>
        <w:t>以下，并均匀抛撒。尽可能采用翻耕或反旋耕方式，深埋稻秸，特别注意尽量减少地</w:t>
      </w:r>
      <w:r>
        <w:rPr>
          <w:rFonts w:ascii="宋体" w:hAnsi="宋体"/>
          <w:bCs/>
        </w:rPr>
        <w:lastRenderedPageBreak/>
        <w:t>表5</w:t>
      </w:r>
      <w:r>
        <w:rPr>
          <w:rFonts w:ascii="宋体" w:hAnsi="宋体" w:hint="eastAsia"/>
          <w:bCs/>
        </w:rPr>
        <w:t>cm</w:t>
      </w:r>
      <w:r>
        <w:rPr>
          <w:rFonts w:ascii="宋体" w:hAnsi="宋体"/>
          <w:bCs/>
        </w:rPr>
        <w:t>以内土层的稻秸量，以保证播种质量，为麦苗扎根、抗冻防倒奠定基础。</w:t>
      </w:r>
    </w:p>
    <w:p w:rsidR="00636E9F" w:rsidRDefault="00636E9F" w:rsidP="00636E9F">
      <w:pPr>
        <w:spacing w:line="320" w:lineRule="exact"/>
        <w:ind w:firstLineChars="200" w:firstLine="420"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>耕地前应施足</w:t>
      </w:r>
      <w:r>
        <w:rPr>
          <w:rFonts w:ascii="宋体" w:hAnsi="宋体" w:hint="eastAsia"/>
          <w:bCs/>
        </w:rPr>
        <w:t>底（</w:t>
      </w:r>
      <w:r>
        <w:rPr>
          <w:rFonts w:ascii="宋体" w:hAnsi="宋体"/>
          <w:bCs/>
        </w:rPr>
        <w:t>基</w:t>
      </w:r>
      <w:r>
        <w:rPr>
          <w:rFonts w:ascii="宋体" w:hAnsi="宋体" w:hint="eastAsia"/>
          <w:bCs/>
        </w:rPr>
        <w:t>）</w:t>
      </w:r>
      <w:r>
        <w:rPr>
          <w:rFonts w:ascii="宋体" w:hAnsi="宋体"/>
          <w:bCs/>
        </w:rPr>
        <w:t>肥，提倡用播（撒）</w:t>
      </w:r>
      <w:proofErr w:type="gramStart"/>
      <w:r>
        <w:rPr>
          <w:rFonts w:ascii="宋体" w:hAnsi="宋体"/>
          <w:bCs/>
        </w:rPr>
        <w:t>肥机精确</w:t>
      </w:r>
      <w:proofErr w:type="gramEnd"/>
      <w:r>
        <w:rPr>
          <w:rFonts w:ascii="宋体" w:hAnsi="宋体"/>
          <w:bCs/>
        </w:rPr>
        <w:t>控制施肥量，并提高施肥均匀度。也可将种肥两用播种机</w:t>
      </w:r>
      <w:proofErr w:type="gramStart"/>
      <w:r>
        <w:rPr>
          <w:rFonts w:ascii="宋体" w:hAnsi="宋体"/>
          <w:bCs/>
        </w:rPr>
        <w:t>的排种管</w:t>
      </w:r>
      <w:proofErr w:type="gramEnd"/>
      <w:r>
        <w:rPr>
          <w:rFonts w:ascii="宋体" w:hAnsi="宋体"/>
          <w:bCs/>
        </w:rPr>
        <w:t>和开沟器卸掉，用</w:t>
      </w:r>
      <w:proofErr w:type="gramStart"/>
      <w:r>
        <w:rPr>
          <w:rFonts w:ascii="宋体" w:hAnsi="宋体"/>
          <w:bCs/>
        </w:rPr>
        <w:t>排肥器</w:t>
      </w:r>
      <w:proofErr w:type="gramEnd"/>
      <w:r>
        <w:rPr>
          <w:rFonts w:ascii="宋体" w:hAnsi="宋体"/>
          <w:bCs/>
        </w:rPr>
        <w:t>施肥，在精确控制施肥量的同时，还能通过肥料从高处降落并在地面的反弹，提高肥料颗粒在田间分布均匀程度。</w:t>
      </w:r>
      <w:r>
        <w:rPr>
          <w:rFonts w:ascii="宋体" w:hAnsi="宋体" w:hint="eastAsia"/>
          <w:bCs/>
        </w:rPr>
        <w:t>底</w:t>
      </w:r>
      <w:r>
        <w:rPr>
          <w:rFonts w:ascii="宋体" w:hAnsi="宋体"/>
          <w:bCs/>
        </w:rPr>
        <w:t>肥为复合肥和尿素，机械振动</w:t>
      </w:r>
      <w:r>
        <w:rPr>
          <w:rFonts w:ascii="宋体" w:hAnsi="宋体" w:hint="eastAsia"/>
          <w:bCs/>
        </w:rPr>
        <w:t>易造成</w:t>
      </w:r>
      <w:r>
        <w:rPr>
          <w:rFonts w:ascii="宋体" w:hAnsi="宋体"/>
          <w:bCs/>
        </w:rPr>
        <w:t>复合肥和尿素在肥箱中自动分层，不宜直接混合后施用。提倡采用</w:t>
      </w:r>
      <w:proofErr w:type="gramStart"/>
      <w:r>
        <w:rPr>
          <w:rFonts w:ascii="宋体" w:hAnsi="宋体"/>
          <w:bCs/>
        </w:rPr>
        <w:t>双肥箱播</w:t>
      </w:r>
      <w:proofErr w:type="gramEnd"/>
      <w:r>
        <w:rPr>
          <w:rFonts w:ascii="宋体" w:hAnsi="宋体"/>
          <w:bCs/>
        </w:rPr>
        <w:t>（撒）肥机，或复合肥与尿素分别施肥的方式。</w:t>
      </w:r>
    </w:p>
    <w:p w:rsidR="00636E9F" w:rsidRDefault="00636E9F" w:rsidP="00991D7B">
      <w:pPr>
        <w:spacing w:line="320" w:lineRule="exact"/>
        <w:ind w:firstLineChars="200" w:firstLine="422"/>
        <w:rPr>
          <w:bCs/>
        </w:rPr>
      </w:pPr>
      <w:r w:rsidRPr="00991D7B">
        <w:rPr>
          <w:rFonts w:hint="eastAsia"/>
          <w:b/>
          <w:bCs/>
        </w:rPr>
        <w:t>（</w:t>
      </w:r>
      <w:r w:rsidRPr="00991D7B">
        <w:rPr>
          <w:rFonts w:hint="eastAsia"/>
          <w:b/>
          <w:bCs/>
        </w:rPr>
        <w:t>2</w:t>
      </w:r>
      <w:r w:rsidRPr="00991D7B">
        <w:rPr>
          <w:rFonts w:hint="eastAsia"/>
          <w:b/>
          <w:bCs/>
        </w:rPr>
        <w:t>）</w:t>
      </w:r>
      <w:r w:rsidR="00991D7B">
        <w:rPr>
          <w:rFonts w:hint="eastAsia"/>
          <w:b/>
          <w:bCs/>
        </w:rPr>
        <w:t>精量</w:t>
      </w:r>
      <w:r w:rsidRPr="00991D7B">
        <w:rPr>
          <w:rFonts w:hint="eastAsia"/>
          <w:b/>
          <w:bCs/>
        </w:rPr>
        <w:t>播种。</w:t>
      </w:r>
      <w:r>
        <w:rPr>
          <w:bCs/>
        </w:rPr>
        <w:t>根据</w:t>
      </w:r>
      <w:r>
        <w:rPr>
          <w:rFonts w:hint="eastAsia"/>
          <w:bCs/>
        </w:rPr>
        <w:t>农业部门的推荐，以及实际的</w:t>
      </w:r>
      <w:r>
        <w:rPr>
          <w:bCs/>
        </w:rPr>
        <w:t>茬口情况、品种特性、气候类型、土壤墒情</w:t>
      </w:r>
      <w:r>
        <w:rPr>
          <w:rFonts w:hint="eastAsia"/>
          <w:bCs/>
        </w:rPr>
        <w:t>等</w:t>
      </w:r>
      <w:r>
        <w:rPr>
          <w:bCs/>
        </w:rPr>
        <w:t>确定不同生态区具体播期。在适宜的气候条件与土壤墒情下，力争适期播种。</w:t>
      </w:r>
    </w:p>
    <w:p w:rsidR="00636E9F" w:rsidRDefault="00636E9F" w:rsidP="00636E9F">
      <w:pPr>
        <w:spacing w:line="320" w:lineRule="exact"/>
        <w:ind w:firstLineChars="200" w:firstLine="420"/>
        <w:rPr>
          <w:bCs/>
        </w:rPr>
      </w:pPr>
      <w:r>
        <w:rPr>
          <w:bCs/>
        </w:rPr>
        <w:t>根据不同品种特性</w:t>
      </w:r>
      <w:r>
        <w:rPr>
          <w:rFonts w:hint="eastAsia"/>
          <w:bCs/>
        </w:rPr>
        <w:t>、</w:t>
      </w:r>
      <w:r>
        <w:rPr>
          <w:bCs/>
        </w:rPr>
        <w:t>播期</w:t>
      </w:r>
      <w:r>
        <w:rPr>
          <w:rFonts w:hint="eastAsia"/>
          <w:bCs/>
        </w:rPr>
        <w:t>和地力水平</w:t>
      </w:r>
      <w:r>
        <w:rPr>
          <w:bCs/>
        </w:rPr>
        <w:t>，确定播种量，严格控制基本苗。稻茬小麦适期播种条件下，每亩播量</w:t>
      </w:r>
      <w:r>
        <w:rPr>
          <w:bCs/>
        </w:rPr>
        <w:t>10</w:t>
      </w:r>
      <w:r>
        <w:rPr>
          <w:bCs/>
        </w:rPr>
        <w:t>～</w:t>
      </w:r>
      <w:r>
        <w:rPr>
          <w:bCs/>
        </w:rPr>
        <w:t>13</w:t>
      </w:r>
      <w:r>
        <w:rPr>
          <w:rFonts w:hint="eastAsia"/>
          <w:bCs/>
        </w:rPr>
        <w:t>kg</w:t>
      </w:r>
      <w:r>
        <w:rPr>
          <w:bCs/>
        </w:rPr>
        <w:t>，基本苗以</w:t>
      </w:r>
      <w:r>
        <w:rPr>
          <w:bCs/>
        </w:rPr>
        <w:t>15</w:t>
      </w:r>
      <w:r>
        <w:rPr>
          <w:bCs/>
        </w:rPr>
        <w:t>～</w:t>
      </w:r>
      <w:r>
        <w:rPr>
          <w:bCs/>
        </w:rPr>
        <w:t>20</w:t>
      </w:r>
      <w:r>
        <w:rPr>
          <w:bCs/>
        </w:rPr>
        <w:t>万</w:t>
      </w:r>
      <w:r>
        <w:rPr>
          <w:rFonts w:hint="eastAsia"/>
          <w:bCs/>
        </w:rPr>
        <w:t>株</w:t>
      </w:r>
      <w:r>
        <w:rPr>
          <w:bCs/>
        </w:rPr>
        <w:t>为宜。早播、土壤肥力相对较好的田块播量适当</w:t>
      </w:r>
      <w:r>
        <w:rPr>
          <w:rFonts w:hint="eastAsia"/>
          <w:bCs/>
        </w:rPr>
        <w:t>减少</w:t>
      </w:r>
      <w:r>
        <w:rPr>
          <w:bCs/>
        </w:rPr>
        <w:t>，肥力相对较差的田块适当增加。此外，迟于当地</w:t>
      </w:r>
      <w:proofErr w:type="gramStart"/>
      <w:r>
        <w:rPr>
          <w:bCs/>
        </w:rPr>
        <w:t>适</w:t>
      </w:r>
      <w:proofErr w:type="gramEnd"/>
      <w:r>
        <w:rPr>
          <w:bCs/>
        </w:rPr>
        <w:t>播期，每推迟一天播种，播量应增加</w:t>
      </w:r>
      <w:r>
        <w:rPr>
          <w:bCs/>
        </w:rPr>
        <w:t>0.5</w:t>
      </w:r>
      <w:r>
        <w:rPr>
          <w:rFonts w:hint="eastAsia"/>
          <w:bCs/>
        </w:rPr>
        <w:t>kg</w:t>
      </w:r>
      <w:r>
        <w:rPr>
          <w:bCs/>
        </w:rPr>
        <w:t>/</w:t>
      </w:r>
      <w:r>
        <w:rPr>
          <w:bCs/>
        </w:rPr>
        <w:t>亩，但最大基本苗以不超过所选用品种适宜亩穗数的</w:t>
      </w:r>
      <w:r>
        <w:rPr>
          <w:bCs/>
        </w:rPr>
        <w:t>80%</w:t>
      </w:r>
      <w:r>
        <w:rPr>
          <w:bCs/>
        </w:rPr>
        <w:t>为宜。</w:t>
      </w:r>
    </w:p>
    <w:p w:rsidR="00636E9F" w:rsidRDefault="00636E9F" w:rsidP="00636E9F">
      <w:pPr>
        <w:spacing w:line="320" w:lineRule="exact"/>
        <w:ind w:firstLineChars="200" w:firstLine="420"/>
        <w:rPr>
          <w:bCs/>
        </w:rPr>
      </w:pPr>
      <w:r>
        <w:rPr>
          <w:bCs/>
        </w:rPr>
        <w:t>坚持机械化匀播作业。耕整</w:t>
      </w:r>
      <w:r>
        <w:rPr>
          <w:rFonts w:hint="eastAsia"/>
          <w:bCs/>
        </w:rPr>
        <w:t>地</w:t>
      </w:r>
      <w:r>
        <w:rPr>
          <w:bCs/>
        </w:rPr>
        <w:t>质量高、墒情适宜、肥力较好的高产田，提倡</w:t>
      </w:r>
      <w:proofErr w:type="gramStart"/>
      <w:r>
        <w:rPr>
          <w:bCs/>
        </w:rPr>
        <w:t>机械扩行条播</w:t>
      </w:r>
      <w:proofErr w:type="gramEnd"/>
      <w:r>
        <w:rPr>
          <w:rFonts w:hint="eastAsia"/>
          <w:bCs/>
        </w:rPr>
        <w:t>。</w:t>
      </w:r>
      <w:r>
        <w:rPr>
          <w:bCs/>
        </w:rPr>
        <w:t>茬口紧张的粳稻</w:t>
      </w:r>
      <w:proofErr w:type="gramStart"/>
      <w:r>
        <w:rPr>
          <w:bCs/>
        </w:rPr>
        <w:t>茬</w:t>
      </w:r>
      <w:proofErr w:type="gramEnd"/>
      <w:r>
        <w:rPr>
          <w:bCs/>
        </w:rPr>
        <w:t>小麦</w:t>
      </w:r>
      <w:proofErr w:type="gramStart"/>
      <w:r>
        <w:rPr>
          <w:bCs/>
        </w:rPr>
        <w:t>需抢茬</w:t>
      </w:r>
      <w:proofErr w:type="gramEnd"/>
      <w:r>
        <w:rPr>
          <w:bCs/>
        </w:rPr>
        <w:t>播种，应选择旋耕播种一体机，完成</w:t>
      </w:r>
      <w:r>
        <w:rPr>
          <w:bCs/>
        </w:rPr>
        <w:t>“</w:t>
      </w:r>
      <w:r>
        <w:rPr>
          <w:bCs/>
        </w:rPr>
        <w:t>旋耕</w:t>
      </w:r>
      <w:r>
        <w:rPr>
          <w:bCs/>
        </w:rPr>
        <w:t>-</w:t>
      </w:r>
      <w:r>
        <w:rPr>
          <w:bCs/>
        </w:rPr>
        <w:t>播种</w:t>
      </w:r>
      <w:r>
        <w:rPr>
          <w:bCs/>
        </w:rPr>
        <w:t>-</w:t>
      </w:r>
      <w:r>
        <w:rPr>
          <w:bCs/>
        </w:rPr>
        <w:t>盖籽</w:t>
      </w:r>
      <w:r>
        <w:rPr>
          <w:bCs/>
        </w:rPr>
        <w:t>-</w:t>
      </w:r>
      <w:r>
        <w:rPr>
          <w:bCs/>
        </w:rPr>
        <w:t>镇压</w:t>
      </w:r>
      <w:r>
        <w:rPr>
          <w:bCs/>
        </w:rPr>
        <w:t>”</w:t>
      </w:r>
      <w:r>
        <w:rPr>
          <w:bCs/>
        </w:rPr>
        <w:t>一次性作业。</w:t>
      </w:r>
      <w:r>
        <w:rPr>
          <w:rFonts w:hint="eastAsia"/>
          <w:bCs/>
        </w:rPr>
        <w:t>土壤比较粘湿的田块</w:t>
      </w:r>
      <w:r>
        <w:rPr>
          <w:bCs/>
        </w:rPr>
        <w:t>，可用小麦摆播机进行机械撒播，改条播为机械均匀摆播，先播种</w:t>
      </w:r>
      <w:proofErr w:type="gramStart"/>
      <w:r>
        <w:rPr>
          <w:bCs/>
        </w:rPr>
        <w:t>后浅旋灭茬</w:t>
      </w:r>
      <w:proofErr w:type="gramEnd"/>
      <w:r>
        <w:rPr>
          <w:bCs/>
        </w:rPr>
        <w:t>盖籽。</w:t>
      </w:r>
      <w:r>
        <w:rPr>
          <w:rFonts w:hint="eastAsia"/>
          <w:bCs/>
        </w:rPr>
        <w:t>播种后用圆盘开沟机及时开沟，以利迅速排除地表水和降低土壤含水量。同时将切碎</w:t>
      </w:r>
      <w:proofErr w:type="gramStart"/>
      <w:r>
        <w:rPr>
          <w:rFonts w:hint="eastAsia"/>
          <w:bCs/>
        </w:rPr>
        <w:t>的沟土抛撒</w:t>
      </w:r>
      <w:proofErr w:type="gramEnd"/>
      <w:r>
        <w:rPr>
          <w:rFonts w:hint="eastAsia"/>
          <w:bCs/>
        </w:rPr>
        <w:t>到两侧，均匀地覆盖到已播的地表。开沟深度</w:t>
      </w:r>
      <w:r>
        <w:rPr>
          <w:rFonts w:hint="eastAsia"/>
          <w:bCs/>
        </w:rPr>
        <w:t>25</w:t>
      </w:r>
      <w:r>
        <w:rPr>
          <w:rFonts w:hint="eastAsia"/>
          <w:bCs/>
        </w:rPr>
        <w:t>～</w:t>
      </w:r>
      <w:r>
        <w:rPr>
          <w:rFonts w:hint="eastAsia"/>
          <w:bCs/>
        </w:rPr>
        <w:t>35cm</w:t>
      </w:r>
      <w:r>
        <w:rPr>
          <w:rFonts w:hint="eastAsia"/>
          <w:bCs/>
        </w:rPr>
        <w:t>，</w:t>
      </w:r>
      <w:proofErr w:type="gramStart"/>
      <w:r>
        <w:rPr>
          <w:rFonts w:hint="eastAsia"/>
          <w:bCs/>
        </w:rPr>
        <w:t>沟距</w:t>
      </w:r>
      <w:r>
        <w:rPr>
          <w:rFonts w:hint="eastAsia"/>
          <w:bCs/>
        </w:rPr>
        <w:t>3</w:t>
      </w:r>
      <w:r>
        <w:rPr>
          <w:rFonts w:hint="eastAsia"/>
          <w:bCs/>
        </w:rPr>
        <w:t>～</w:t>
      </w:r>
      <w:r>
        <w:rPr>
          <w:rFonts w:hint="eastAsia"/>
          <w:bCs/>
        </w:rPr>
        <w:t>4</w:t>
      </w:r>
      <w:r>
        <w:rPr>
          <w:rFonts w:hint="eastAsia"/>
          <w:bCs/>
        </w:rPr>
        <w:t>米</w:t>
      </w:r>
      <w:proofErr w:type="gramEnd"/>
      <w:r>
        <w:rPr>
          <w:rFonts w:hint="eastAsia"/>
          <w:bCs/>
        </w:rPr>
        <w:t>，左右两侧抛土幅度各</w:t>
      </w:r>
      <w:r>
        <w:rPr>
          <w:rFonts w:hint="eastAsia"/>
          <w:bCs/>
        </w:rPr>
        <w:t>2</w:t>
      </w:r>
      <w:r>
        <w:rPr>
          <w:rFonts w:hint="eastAsia"/>
          <w:bCs/>
        </w:rPr>
        <w:t>米左右。</w:t>
      </w:r>
    </w:p>
    <w:p w:rsidR="00636E9F" w:rsidRDefault="00636E9F" w:rsidP="00991D7B">
      <w:pPr>
        <w:spacing w:line="320" w:lineRule="exact"/>
        <w:ind w:firstLineChars="200" w:firstLine="422"/>
        <w:rPr>
          <w:bCs/>
        </w:rPr>
      </w:pPr>
      <w:r w:rsidRPr="00991D7B">
        <w:rPr>
          <w:rFonts w:hint="eastAsia"/>
          <w:b/>
          <w:bCs/>
        </w:rPr>
        <w:t>（</w:t>
      </w:r>
      <w:r w:rsidRPr="00991D7B">
        <w:rPr>
          <w:rFonts w:hint="eastAsia"/>
          <w:b/>
          <w:bCs/>
        </w:rPr>
        <w:t>3</w:t>
      </w:r>
      <w:r w:rsidRPr="00991D7B">
        <w:rPr>
          <w:rFonts w:hint="eastAsia"/>
          <w:b/>
          <w:bCs/>
        </w:rPr>
        <w:t>）田间管理。</w:t>
      </w:r>
      <w:r>
        <w:rPr>
          <w:bCs/>
        </w:rPr>
        <w:t>合理施肥</w:t>
      </w:r>
      <w:r>
        <w:rPr>
          <w:rFonts w:hint="eastAsia"/>
          <w:bCs/>
        </w:rPr>
        <w:t>：</w:t>
      </w:r>
      <w:r>
        <w:rPr>
          <w:bCs/>
        </w:rPr>
        <w:t>根据不同品种产量水平、品质类型、需肥特性和土壤类型，确定总施肥量，提倡结合测土配方施肥</w:t>
      </w:r>
      <w:r>
        <w:rPr>
          <w:rFonts w:hint="eastAsia"/>
          <w:bCs/>
        </w:rPr>
        <w:t>和机械深施</w:t>
      </w:r>
      <w:r>
        <w:rPr>
          <w:bCs/>
        </w:rPr>
        <w:t>。</w:t>
      </w:r>
      <w:r>
        <w:rPr>
          <w:rFonts w:hint="eastAsia"/>
          <w:bCs/>
        </w:rPr>
        <w:t>施肥量、肥料施用时间及比例。</w:t>
      </w:r>
    </w:p>
    <w:p w:rsidR="00636E9F" w:rsidRDefault="00636E9F" w:rsidP="00636E9F">
      <w:pPr>
        <w:spacing w:line="320" w:lineRule="exact"/>
        <w:ind w:firstLineChars="200" w:firstLine="420"/>
        <w:rPr>
          <w:bCs/>
        </w:rPr>
      </w:pPr>
      <w:r>
        <w:rPr>
          <w:bCs/>
        </w:rPr>
        <w:t>病虫草害</w:t>
      </w:r>
      <w:r>
        <w:rPr>
          <w:rFonts w:hint="eastAsia"/>
          <w:bCs/>
        </w:rPr>
        <w:t>及倒伏</w:t>
      </w:r>
      <w:r>
        <w:rPr>
          <w:bCs/>
        </w:rPr>
        <w:t>防治</w:t>
      </w:r>
      <w:r>
        <w:rPr>
          <w:rFonts w:hint="eastAsia"/>
          <w:bCs/>
        </w:rPr>
        <w:t>：</w:t>
      </w:r>
      <w:r>
        <w:rPr>
          <w:bCs/>
        </w:rPr>
        <w:t>稻茬小麦草</w:t>
      </w:r>
      <w:proofErr w:type="gramStart"/>
      <w:r>
        <w:rPr>
          <w:bCs/>
        </w:rPr>
        <w:t>害采用</w:t>
      </w:r>
      <w:proofErr w:type="gramEnd"/>
      <w:r>
        <w:rPr>
          <w:bCs/>
        </w:rPr>
        <w:t>播种后出苗前</w:t>
      </w:r>
      <w:r>
        <w:rPr>
          <w:bCs/>
        </w:rPr>
        <w:t>“</w:t>
      </w:r>
      <w:r>
        <w:rPr>
          <w:bCs/>
        </w:rPr>
        <w:t>封闭化除</w:t>
      </w:r>
      <w:r>
        <w:rPr>
          <w:bCs/>
        </w:rPr>
        <w:t>”</w:t>
      </w:r>
      <w:r>
        <w:rPr>
          <w:rFonts w:hint="eastAsia"/>
          <w:bCs/>
        </w:rPr>
        <w:t>；</w:t>
      </w:r>
      <w:r>
        <w:rPr>
          <w:bCs/>
        </w:rPr>
        <w:t>在越冬前气温较高或返青后气温回暖、日均温达到</w:t>
      </w:r>
      <w:r>
        <w:rPr>
          <w:bCs/>
        </w:rPr>
        <w:t>5</w:t>
      </w:r>
      <w:r>
        <w:rPr>
          <w:bCs/>
        </w:rPr>
        <w:t>～</w:t>
      </w:r>
      <w:r>
        <w:rPr>
          <w:bCs/>
        </w:rPr>
        <w:t>8</w:t>
      </w:r>
      <w:r>
        <w:rPr>
          <w:rFonts w:hint="eastAsia"/>
          <w:bCs/>
        </w:rPr>
        <w:t>℃</w:t>
      </w:r>
      <w:r>
        <w:rPr>
          <w:bCs/>
        </w:rPr>
        <w:t>时，对</w:t>
      </w:r>
      <w:r>
        <w:rPr>
          <w:rFonts w:hint="eastAsia"/>
          <w:bCs/>
        </w:rPr>
        <w:t>需要</w:t>
      </w:r>
      <w:r>
        <w:rPr>
          <w:bCs/>
        </w:rPr>
        <w:t>防治的麦田，</w:t>
      </w:r>
      <w:r>
        <w:rPr>
          <w:rFonts w:hint="eastAsia"/>
          <w:bCs/>
        </w:rPr>
        <w:t>再</w:t>
      </w:r>
      <w:r>
        <w:rPr>
          <w:bCs/>
        </w:rPr>
        <w:t>选用适宜的除草剂及时化除。稻茬小麦区常见的病害为纹枯病、条锈病、白粉病、赤霉病等。其中，赤霉病应以预防为主。近年稻茬小麦蚜虫等虫害呈加重趋势，在达到防治标准时应及时喷药治虫。</w:t>
      </w:r>
    </w:p>
    <w:p w:rsidR="00636E9F" w:rsidRDefault="00636E9F" w:rsidP="00636E9F">
      <w:pPr>
        <w:spacing w:line="320" w:lineRule="exact"/>
        <w:ind w:firstLineChars="200" w:firstLine="420"/>
        <w:rPr>
          <w:bCs/>
        </w:rPr>
      </w:pPr>
      <w:r>
        <w:rPr>
          <w:rFonts w:hint="eastAsia"/>
          <w:bCs/>
        </w:rPr>
        <w:t>稻茬</w:t>
      </w:r>
      <w:r>
        <w:rPr>
          <w:bCs/>
        </w:rPr>
        <w:t>麦倒伏较为常见，</w:t>
      </w:r>
      <w:r>
        <w:rPr>
          <w:rFonts w:hint="eastAsia"/>
          <w:bCs/>
        </w:rPr>
        <w:t>在选用</w:t>
      </w:r>
      <w:r>
        <w:rPr>
          <w:bCs/>
        </w:rPr>
        <w:t>正确的栽培技术</w:t>
      </w:r>
      <w:r>
        <w:rPr>
          <w:rFonts w:hint="eastAsia"/>
          <w:bCs/>
        </w:rPr>
        <w:t>基础上</w:t>
      </w:r>
      <w:r>
        <w:rPr>
          <w:bCs/>
        </w:rPr>
        <w:t>，</w:t>
      </w:r>
      <w:r>
        <w:rPr>
          <w:rFonts w:hint="eastAsia"/>
          <w:bCs/>
        </w:rPr>
        <w:t>可考虑辅以化控防倒技术</w:t>
      </w:r>
      <w:r>
        <w:rPr>
          <w:bCs/>
        </w:rPr>
        <w:t>。对于群体较大、有倒伏风险的麦田，应在起身前亩喷施</w:t>
      </w:r>
      <w:r>
        <w:rPr>
          <w:bCs/>
        </w:rPr>
        <w:t>60g</w:t>
      </w:r>
      <w:r>
        <w:rPr>
          <w:bCs/>
        </w:rPr>
        <w:t>浓度为</w:t>
      </w:r>
      <w:r>
        <w:rPr>
          <w:bCs/>
        </w:rPr>
        <w:t>0.25</w:t>
      </w:r>
      <w:r>
        <w:rPr>
          <w:rFonts w:hint="eastAsia"/>
          <w:bCs/>
        </w:rPr>
        <w:t>%</w:t>
      </w:r>
      <w:r>
        <w:rPr>
          <w:bCs/>
        </w:rPr>
        <w:t>～</w:t>
      </w:r>
      <w:r>
        <w:rPr>
          <w:bCs/>
        </w:rPr>
        <w:t>0.4%</w:t>
      </w:r>
      <w:r>
        <w:rPr>
          <w:bCs/>
        </w:rPr>
        <w:t>的矮苗壮或</w:t>
      </w:r>
      <w:r>
        <w:rPr>
          <w:bCs/>
        </w:rPr>
        <w:t>15%</w:t>
      </w:r>
      <w:r>
        <w:rPr>
          <w:bCs/>
        </w:rPr>
        <w:t>多效</w:t>
      </w:r>
      <w:proofErr w:type="gramStart"/>
      <w:r>
        <w:rPr>
          <w:bCs/>
        </w:rPr>
        <w:t>唑</w:t>
      </w:r>
      <w:proofErr w:type="gramEnd"/>
      <w:r>
        <w:rPr>
          <w:bCs/>
        </w:rPr>
        <w:t>可湿性粉剂</w:t>
      </w:r>
      <w:r>
        <w:rPr>
          <w:bCs/>
        </w:rPr>
        <w:t>50</w:t>
      </w:r>
      <w:r>
        <w:rPr>
          <w:bCs/>
        </w:rPr>
        <w:t>～</w:t>
      </w:r>
      <w:r>
        <w:rPr>
          <w:bCs/>
        </w:rPr>
        <w:t>75g</w:t>
      </w:r>
      <w:r>
        <w:rPr>
          <w:bCs/>
        </w:rPr>
        <w:t>。拔节至孕穗期发现有倒伏风险的田块，可在孕穗至抽穗期间</w:t>
      </w:r>
      <w:proofErr w:type="gramStart"/>
      <w:r>
        <w:rPr>
          <w:bCs/>
        </w:rPr>
        <w:t>喷施劲丰</w:t>
      </w:r>
      <w:proofErr w:type="gramEnd"/>
      <w:r>
        <w:rPr>
          <w:bCs/>
        </w:rPr>
        <w:t>100ml/</w:t>
      </w:r>
      <w:r>
        <w:rPr>
          <w:bCs/>
        </w:rPr>
        <w:t>亩，降低植株重心防倒</w:t>
      </w:r>
      <w:r>
        <w:rPr>
          <w:rFonts w:hint="eastAsia"/>
          <w:bCs/>
        </w:rPr>
        <w:t>伏</w:t>
      </w:r>
      <w:r>
        <w:rPr>
          <w:bCs/>
        </w:rPr>
        <w:t>。</w:t>
      </w:r>
    </w:p>
    <w:p w:rsidR="00636E9F" w:rsidRDefault="00636E9F" w:rsidP="00636E9F">
      <w:pPr>
        <w:spacing w:line="320" w:lineRule="exact"/>
        <w:ind w:firstLineChars="200" w:firstLine="420"/>
        <w:rPr>
          <w:bCs/>
        </w:rPr>
      </w:pPr>
      <w:r>
        <w:rPr>
          <w:bCs/>
        </w:rPr>
        <w:t>在植保机具选择上，可采用机动喷雾机、背负式喷雾喷粉机、电动喷雾机、农业航空植保等机具，机械化植保作业应符合喷雾机（器）作业质量、喷雾器安全施药技术规范等方面的要求。</w:t>
      </w:r>
    </w:p>
    <w:p w:rsidR="00636E9F" w:rsidRDefault="00636E9F" w:rsidP="00636E9F">
      <w:pPr>
        <w:spacing w:line="320" w:lineRule="exact"/>
        <w:ind w:firstLineChars="200" w:firstLine="420"/>
        <w:rPr>
          <w:bCs/>
        </w:rPr>
      </w:pPr>
      <w:r>
        <w:rPr>
          <w:bCs/>
        </w:rPr>
        <w:t>排灌</w:t>
      </w:r>
      <w:r>
        <w:rPr>
          <w:rFonts w:hint="eastAsia"/>
          <w:bCs/>
        </w:rPr>
        <w:t>：稻茬麦生长期间雨水较多，应搞好以排水为主的田间沟渠</w:t>
      </w:r>
      <w:r>
        <w:rPr>
          <w:bCs/>
        </w:rPr>
        <w:t>，合理配置外三沟和内三沟，做到</w:t>
      </w:r>
      <w:r>
        <w:rPr>
          <w:bCs/>
        </w:rPr>
        <w:t>“</w:t>
      </w:r>
      <w:r>
        <w:rPr>
          <w:bCs/>
        </w:rPr>
        <w:t>三沟</w:t>
      </w:r>
      <w:r>
        <w:rPr>
          <w:bCs/>
        </w:rPr>
        <w:t>”</w:t>
      </w:r>
      <w:r>
        <w:rPr>
          <w:bCs/>
        </w:rPr>
        <w:t>配套，沟</w:t>
      </w:r>
      <w:proofErr w:type="gramStart"/>
      <w:r>
        <w:rPr>
          <w:bCs/>
        </w:rPr>
        <w:t>沟</w:t>
      </w:r>
      <w:proofErr w:type="gramEnd"/>
      <w:r>
        <w:rPr>
          <w:bCs/>
        </w:rPr>
        <w:t>相连，排水通畅。要求</w:t>
      </w:r>
      <w:proofErr w:type="gramStart"/>
      <w:r>
        <w:rPr>
          <w:bCs/>
        </w:rPr>
        <w:t>田外沟深</w:t>
      </w:r>
      <w:proofErr w:type="gramEnd"/>
      <w:r>
        <w:rPr>
          <w:bCs/>
        </w:rPr>
        <w:t>1m</w:t>
      </w:r>
      <w:r>
        <w:rPr>
          <w:bCs/>
        </w:rPr>
        <w:t>以上；田头沟深</w:t>
      </w:r>
      <w:r>
        <w:rPr>
          <w:bCs/>
        </w:rPr>
        <w:t>40</w:t>
      </w:r>
      <w:r>
        <w:rPr>
          <w:rFonts w:hint="eastAsia"/>
          <w:bCs/>
        </w:rPr>
        <w:t>cm</w:t>
      </w:r>
      <w:r>
        <w:rPr>
          <w:bCs/>
        </w:rPr>
        <w:t>以上，并与</w:t>
      </w:r>
      <w:proofErr w:type="gramStart"/>
      <w:r>
        <w:rPr>
          <w:bCs/>
        </w:rPr>
        <w:t>田外沟畅通</w:t>
      </w:r>
      <w:proofErr w:type="gramEnd"/>
      <w:r>
        <w:rPr>
          <w:bCs/>
        </w:rPr>
        <w:t>；田内横沟间距小于</w:t>
      </w:r>
      <w:r>
        <w:rPr>
          <w:bCs/>
        </w:rPr>
        <w:t>50m</w:t>
      </w:r>
      <w:r>
        <w:rPr>
          <w:bCs/>
        </w:rPr>
        <w:t>、深</w:t>
      </w:r>
      <w:r>
        <w:rPr>
          <w:bCs/>
        </w:rPr>
        <w:t>30</w:t>
      </w:r>
      <w:r>
        <w:rPr>
          <w:bCs/>
        </w:rPr>
        <w:t>～</w:t>
      </w:r>
      <w:r>
        <w:rPr>
          <w:bCs/>
        </w:rPr>
        <w:t>40</w:t>
      </w:r>
      <w:r>
        <w:rPr>
          <w:rFonts w:hint="eastAsia"/>
          <w:bCs/>
        </w:rPr>
        <w:t>cm</w:t>
      </w:r>
      <w:r>
        <w:rPr>
          <w:bCs/>
        </w:rPr>
        <w:t>，</w:t>
      </w:r>
      <w:proofErr w:type="gramStart"/>
      <w:r>
        <w:rPr>
          <w:bCs/>
        </w:rPr>
        <w:t>田内竖沟间距</w:t>
      </w:r>
      <w:proofErr w:type="gramEnd"/>
      <w:r>
        <w:rPr>
          <w:bCs/>
        </w:rPr>
        <w:t>小于</w:t>
      </w:r>
      <w:r>
        <w:rPr>
          <w:bCs/>
        </w:rPr>
        <w:t>3m</w:t>
      </w:r>
      <w:r>
        <w:rPr>
          <w:bCs/>
        </w:rPr>
        <w:t>、深</w:t>
      </w:r>
      <w:r>
        <w:rPr>
          <w:bCs/>
        </w:rPr>
        <w:t>20</w:t>
      </w:r>
      <w:r>
        <w:rPr>
          <w:bCs/>
        </w:rPr>
        <w:t>～</w:t>
      </w:r>
      <w:r>
        <w:rPr>
          <w:bCs/>
        </w:rPr>
        <w:t>30</w:t>
      </w:r>
      <w:r>
        <w:rPr>
          <w:rFonts w:hint="eastAsia"/>
          <w:bCs/>
        </w:rPr>
        <w:t>cm</w:t>
      </w:r>
      <w:r>
        <w:rPr>
          <w:bCs/>
        </w:rPr>
        <w:t>。机械开沟作业不仅效率高，且开沟质量好，走向整齐、沟壁和沟底光滑易于排水。一般采用圆盘式开沟机（配置大型动力）或旋耕刀（</w:t>
      </w:r>
      <w:proofErr w:type="gramStart"/>
      <w:r>
        <w:rPr>
          <w:bCs/>
        </w:rPr>
        <w:t>切土刀</w:t>
      </w:r>
      <w:proofErr w:type="gramEnd"/>
      <w:r>
        <w:rPr>
          <w:bCs/>
        </w:rPr>
        <w:t>）式开沟机（配手扶拖拉机）开沟，根据不同沟的功能要求，设定开沟深度。冬春两</w:t>
      </w:r>
      <w:proofErr w:type="gramStart"/>
      <w:r>
        <w:rPr>
          <w:bCs/>
        </w:rPr>
        <w:t>季注意</w:t>
      </w:r>
      <w:proofErr w:type="gramEnd"/>
      <w:r>
        <w:rPr>
          <w:bCs/>
        </w:rPr>
        <w:t>清沟理</w:t>
      </w:r>
      <w:proofErr w:type="gramStart"/>
      <w:r>
        <w:rPr>
          <w:bCs/>
        </w:rPr>
        <w:t>墒</w:t>
      </w:r>
      <w:proofErr w:type="gramEnd"/>
      <w:r>
        <w:rPr>
          <w:bCs/>
        </w:rPr>
        <w:t>，保持沟系畅通、排水顺畅，确保</w:t>
      </w:r>
      <w:proofErr w:type="gramStart"/>
      <w:r>
        <w:rPr>
          <w:bCs/>
        </w:rPr>
        <w:t>雨止田干</w:t>
      </w:r>
      <w:proofErr w:type="gramEnd"/>
      <w:r>
        <w:rPr>
          <w:bCs/>
        </w:rPr>
        <w:t>。播种后若遇干旱和墒情不适，可灌出苗水，促进及时出苗，但切忌大水漫灌。拔节期若遇持续干旱应及时灌小水。灌浆期若遇到持续干旱和高温天气，也应及时灌水。</w:t>
      </w:r>
    </w:p>
    <w:p w:rsidR="00636E9F" w:rsidRDefault="00636E9F" w:rsidP="00991D7B">
      <w:pPr>
        <w:spacing w:line="320" w:lineRule="exact"/>
        <w:ind w:firstLineChars="200" w:firstLine="422"/>
      </w:pPr>
      <w:r w:rsidRPr="00991D7B">
        <w:rPr>
          <w:rFonts w:hint="eastAsia"/>
          <w:b/>
          <w:bCs/>
        </w:rPr>
        <w:t>（</w:t>
      </w:r>
      <w:r w:rsidRPr="00991D7B">
        <w:rPr>
          <w:rFonts w:hint="eastAsia"/>
          <w:b/>
          <w:bCs/>
        </w:rPr>
        <w:t>4</w:t>
      </w:r>
      <w:r w:rsidRPr="00991D7B">
        <w:rPr>
          <w:rFonts w:hint="eastAsia"/>
          <w:b/>
          <w:bCs/>
        </w:rPr>
        <w:t>）收获。</w:t>
      </w:r>
      <w:r>
        <w:rPr>
          <w:rFonts w:hint="eastAsia"/>
          <w:bCs/>
        </w:rPr>
        <w:t>收割前，应做好田间排水及机具通行条件准备。目前小麦联合收获机型号较多，对土壤含水量高的麦田，应采用履带式稻麦联合收割机。为提高下茬作物的播种出苗质量，要求小麦联合收割机带有秸秆粉碎及抛洒装置，确保秸秆均匀分布地表。收获时间应</w:t>
      </w:r>
      <w:r>
        <w:rPr>
          <w:rFonts w:hint="eastAsia"/>
          <w:bCs/>
        </w:rPr>
        <w:lastRenderedPageBreak/>
        <w:t>掌握在蜡熟末期，同时做到割茬高度</w:t>
      </w:r>
      <w:r>
        <w:rPr>
          <w:rFonts w:ascii="宋体" w:hAnsi="宋体"/>
          <w:bCs/>
        </w:rPr>
        <w:t>≤</w:t>
      </w:r>
      <w:r>
        <w:rPr>
          <w:bCs/>
        </w:rPr>
        <w:t>15</w:t>
      </w:r>
      <w:r>
        <w:t>cm</w:t>
      </w:r>
      <w:r>
        <w:rPr>
          <w:rFonts w:hint="eastAsia"/>
        </w:rPr>
        <w:t>，收割损失率</w:t>
      </w:r>
      <w:r>
        <w:rPr>
          <w:rFonts w:ascii="宋体" w:hAnsi="宋体"/>
          <w:bCs/>
        </w:rPr>
        <w:t>≤</w:t>
      </w:r>
      <w:r>
        <w:t>2%</w:t>
      </w:r>
      <w:r>
        <w:rPr>
          <w:rFonts w:hint="eastAsia"/>
        </w:rPr>
        <w:t>。作业后，收获机应及时清仓，防止病虫害跨地区传播。</w:t>
      </w:r>
    </w:p>
    <w:p w:rsidR="00636E9F" w:rsidRDefault="00636E9F" w:rsidP="00636E9F">
      <w:pPr>
        <w:spacing w:line="320" w:lineRule="exact"/>
        <w:ind w:firstLineChars="200" w:firstLine="422"/>
      </w:pPr>
      <w:r>
        <w:rPr>
          <w:b/>
        </w:rPr>
        <w:t>注意事项</w:t>
      </w:r>
      <w:r>
        <w:rPr>
          <w:rFonts w:hint="eastAsia"/>
          <w:b/>
        </w:rPr>
        <w:t>：</w:t>
      </w:r>
      <w:r>
        <w:t>作业前应检查机具技术状况，查看机具各装置是否连接牢固，转动部件是否灵活，传动部件是否可靠，润滑状况是否良好，悬挂升降装置是否灵敏可靠。</w:t>
      </w:r>
      <w:r>
        <w:rPr>
          <w:rFonts w:hint="eastAsia"/>
        </w:rPr>
        <w:t>播种机、联合收割机作业中应及时清理保养；作业后应及时进行防锈处理；植保机具作业后要妥善处理残留药液，彻底清洗施药器械，防止污染水源和农田。</w:t>
      </w:r>
    </w:p>
    <w:p w:rsidR="00636E9F" w:rsidRDefault="00636E9F" w:rsidP="00636E9F">
      <w:pPr>
        <w:adjustRightInd w:val="0"/>
        <w:spacing w:line="320" w:lineRule="exact"/>
        <w:ind w:firstLineChars="196" w:firstLine="413"/>
        <w:jc w:val="left"/>
        <w:rPr>
          <w:rFonts w:ascii="宋体" w:hAnsi="宋体"/>
          <w:bCs/>
        </w:rPr>
      </w:pPr>
      <w:r>
        <w:rPr>
          <w:rFonts w:ascii="宋体" w:hAnsi="宋体" w:hint="eastAsia"/>
          <w:b/>
          <w:bCs/>
        </w:rPr>
        <w:t>适宜</w:t>
      </w:r>
      <w:bookmarkStart w:id="13" w:name="_GoBack"/>
      <w:bookmarkEnd w:id="13"/>
      <w:r>
        <w:rPr>
          <w:rFonts w:ascii="宋体" w:hAnsi="宋体" w:hint="eastAsia"/>
          <w:b/>
          <w:bCs/>
        </w:rPr>
        <w:t>地区：</w:t>
      </w:r>
      <w:r>
        <w:rPr>
          <w:rFonts w:ascii="宋体" w:hAnsi="宋体" w:hint="eastAsia"/>
          <w:bCs/>
        </w:rPr>
        <w:t>稻麦（油）一年多熟制地区</w:t>
      </w:r>
    </w:p>
    <w:p w:rsidR="00636E9F" w:rsidRDefault="00636E9F" w:rsidP="00636E9F">
      <w:pPr>
        <w:adjustRightInd w:val="0"/>
        <w:spacing w:line="320" w:lineRule="exact"/>
        <w:ind w:firstLineChars="196" w:firstLine="413"/>
        <w:jc w:val="left"/>
        <w:rPr>
          <w:rFonts w:ascii="宋体" w:hAnsi="宋体"/>
        </w:rPr>
      </w:pPr>
      <w:r>
        <w:rPr>
          <w:rFonts w:ascii="宋体" w:hAnsi="宋体" w:hint="eastAsia"/>
          <w:b/>
          <w:bCs/>
        </w:rPr>
        <w:t>技术依托单位：</w:t>
      </w:r>
      <w:r>
        <w:rPr>
          <w:rFonts w:ascii="宋体" w:hAnsi="宋体" w:hint="eastAsia"/>
        </w:rPr>
        <w:t xml:space="preserve">安徽省农业机械技术推广总站 </w:t>
      </w:r>
    </w:p>
    <w:p w:rsidR="00636E9F" w:rsidRDefault="00636E9F" w:rsidP="00636E9F">
      <w:pPr>
        <w:adjustRightInd w:val="0"/>
        <w:spacing w:line="320" w:lineRule="exact"/>
        <w:ind w:firstLineChars="198" w:firstLine="416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联 系 人：</w:t>
      </w:r>
      <w:proofErr w:type="gramStart"/>
      <w:r>
        <w:rPr>
          <w:rFonts w:ascii="宋体" w:hAnsi="宋体" w:hint="eastAsia"/>
          <w:bCs/>
        </w:rPr>
        <w:t>何超波</w:t>
      </w:r>
      <w:proofErr w:type="gramEnd"/>
    </w:p>
    <w:p w:rsidR="00636E9F" w:rsidRDefault="00636E9F" w:rsidP="00636E9F">
      <w:pPr>
        <w:adjustRightInd w:val="0"/>
        <w:spacing w:line="320" w:lineRule="exact"/>
        <w:ind w:firstLineChars="198" w:firstLine="416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联系电话：0551-65584601 </w:t>
      </w:r>
    </w:p>
    <w:p w:rsidR="00636E9F" w:rsidRDefault="00636E9F" w:rsidP="00636E9F">
      <w:pPr>
        <w:adjustRightInd w:val="0"/>
        <w:spacing w:line="320" w:lineRule="exact"/>
        <w:ind w:firstLineChars="198" w:firstLine="416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E-mail:ahnjtg@163.com</w:t>
      </w:r>
    </w:p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88" w:rsidRDefault="00086588" w:rsidP="00636E9F">
      <w:r>
        <w:separator/>
      </w:r>
    </w:p>
  </w:endnote>
  <w:endnote w:type="continuationSeparator" w:id="0">
    <w:p w:rsidR="00086588" w:rsidRDefault="00086588" w:rsidP="006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88" w:rsidRDefault="00086588" w:rsidP="00636E9F">
      <w:r>
        <w:separator/>
      </w:r>
    </w:p>
  </w:footnote>
  <w:footnote w:type="continuationSeparator" w:id="0">
    <w:p w:rsidR="00086588" w:rsidRDefault="00086588" w:rsidP="0063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99D"/>
    <w:multiLevelType w:val="hybridMultilevel"/>
    <w:tmpl w:val="1ACA272C"/>
    <w:lvl w:ilvl="0" w:tplc="6A5E33F2">
      <w:start w:val="4"/>
      <w:numFmt w:val="japaneseCounting"/>
      <w:lvlText w:val="（%1）"/>
      <w:lvlJc w:val="left"/>
      <w:pPr>
        <w:ind w:left="1132" w:hanging="720"/>
      </w:pPr>
      <w:rPr>
        <w:rFonts w:ascii="Times New Roman" w:hAnsi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4ECA6AE2"/>
    <w:multiLevelType w:val="hybridMultilevel"/>
    <w:tmpl w:val="771CD7A8"/>
    <w:lvl w:ilvl="0" w:tplc="2760D2A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49257F3"/>
    <w:multiLevelType w:val="multilevel"/>
    <w:tmpl w:val="549257F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F3"/>
    <w:rsid w:val="00086588"/>
    <w:rsid w:val="0032047A"/>
    <w:rsid w:val="00636E9F"/>
    <w:rsid w:val="007349DA"/>
    <w:rsid w:val="00991D7B"/>
    <w:rsid w:val="00AE4C7D"/>
    <w:rsid w:val="00CC1452"/>
    <w:rsid w:val="00F33B6E"/>
    <w:rsid w:val="00F5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E9F"/>
    <w:rPr>
      <w:sz w:val="18"/>
      <w:szCs w:val="18"/>
    </w:rPr>
  </w:style>
  <w:style w:type="paragraph" w:styleId="a5">
    <w:name w:val="List Paragraph"/>
    <w:basedOn w:val="a"/>
    <w:uiPriority w:val="34"/>
    <w:qFormat/>
    <w:rsid w:val="00636E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E9F"/>
    <w:rPr>
      <w:sz w:val="18"/>
      <w:szCs w:val="18"/>
    </w:rPr>
  </w:style>
  <w:style w:type="paragraph" w:styleId="a5">
    <w:name w:val="List Paragraph"/>
    <w:basedOn w:val="a"/>
    <w:uiPriority w:val="34"/>
    <w:qFormat/>
    <w:rsid w:val="00636E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2015-09-17T02:20:00Z</dcterms:created>
  <dcterms:modified xsi:type="dcterms:W3CDTF">2015-09-18T02:12:00Z</dcterms:modified>
</cp:coreProperties>
</file>