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E8" w:rsidRDefault="00031CE8" w:rsidP="00031CE8">
      <w:pPr>
        <w:pStyle w:val="3"/>
        <w:tabs>
          <w:tab w:val="left" w:pos="0"/>
        </w:tabs>
        <w:spacing w:before="260" w:beforeAutospacing="0" w:after="260" w:afterAutospacing="0"/>
        <w:ind w:left="542"/>
      </w:pPr>
      <w:bookmarkStart w:id="0" w:name="_Toc372191563"/>
      <w:bookmarkStart w:id="1" w:name="_Toc377460500"/>
      <w:bookmarkStart w:id="2" w:name="_Toc404846817"/>
      <w:bookmarkStart w:id="3" w:name="_Toc11912"/>
      <w:bookmarkStart w:id="4" w:name="_Toc406755783"/>
      <w:bookmarkStart w:id="5" w:name="_Toc23239"/>
      <w:bookmarkStart w:id="6" w:name="_Toc26031"/>
      <w:r>
        <w:rPr>
          <w:rFonts w:hint="eastAsia"/>
        </w:rPr>
        <w:t>（八）农作物病虫害绿色防控技术</w:t>
      </w:r>
      <w:bookmarkEnd w:id="0"/>
      <w:bookmarkEnd w:id="1"/>
      <w:bookmarkEnd w:id="2"/>
      <w:bookmarkEnd w:id="3"/>
      <w:bookmarkEnd w:id="4"/>
      <w:bookmarkEnd w:id="5"/>
      <w:bookmarkEnd w:id="6"/>
    </w:p>
    <w:p w:rsidR="00031CE8" w:rsidRDefault="00031CE8" w:rsidP="00031CE8">
      <w:pPr>
        <w:keepNext/>
        <w:keepLines/>
        <w:spacing w:beforeLines="50" w:before="156" w:afterLines="50" w:after="156" w:line="320" w:lineRule="exact"/>
        <w:ind w:firstLine="422"/>
        <w:outlineLvl w:val="3"/>
        <w:rPr>
          <w:b/>
          <w:bCs/>
          <w:szCs w:val="28"/>
        </w:rPr>
      </w:pPr>
      <w:bookmarkStart w:id="7" w:name="_Toc279766882"/>
      <w:bookmarkStart w:id="8" w:name="_Toc280864593"/>
      <w:bookmarkStart w:id="9" w:name="_Toc344452083"/>
      <w:bookmarkStart w:id="10" w:name="_Toc346874129"/>
      <w:bookmarkStart w:id="11" w:name="_Toc372191564"/>
      <w:bookmarkStart w:id="12" w:name="_Toc280863915"/>
      <w:bookmarkStart w:id="13" w:name="_Toc285609899"/>
      <w:bookmarkStart w:id="14" w:name="_Toc249498227"/>
      <w:bookmarkStart w:id="15" w:name="_Toc249502312"/>
      <w:bookmarkStart w:id="16" w:name="_Toc377460501"/>
      <w:bookmarkStart w:id="17" w:name="_Toc404846818"/>
      <w:bookmarkStart w:id="18" w:name="_Toc406755784"/>
      <w:bookmarkStart w:id="19" w:name="_Toc857"/>
      <w:bookmarkStart w:id="20" w:name="_Toc9771"/>
      <w:r>
        <w:rPr>
          <w:b/>
          <w:bCs/>
          <w:szCs w:val="28"/>
        </w:rPr>
        <w:t>A.</w:t>
      </w:r>
      <w:r>
        <w:rPr>
          <w:rFonts w:hint="eastAsia"/>
          <w:b/>
          <w:bCs/>
          <w:szCs w:val="28"/>
        </w:rPr>
        <w:t>人工释放天敌控害技术</w:t>
      </w:r>
      <w:bookmarkEnd w:id="7"/>
      <w:bookmarkEnd w:id="8"/>
      <w:bookmarkEnd w:id="9"/>
      <w:bookmarkEnd w:id="10"/>
      <w:bookmarkEnd w:id="11"/>
      <w:bookmarkEnd w:id="12"/>
      <w:bookmarkEnd w:id="13"/>
      <w:bookmarkEnd w:id="14"/>
      <w:bookmarkEnd w:id="15"/>
      <w:bookmarkEnd w:id="16"/>
      <w:bookmarkEnd w:id="17"/>
      <w:bookmarkEnd w:id="18"/>
      <w:bookmarkEnd w:id="19"/>
      <w:bookmarkEnd w:id="20"/>
    </w:p>
    <w:p w:rsidR="00031CE8" w:rsidRDefault="00031CE8" w:rsidP="00031CE8">
      <w:pPr>
        <w:spacing w:line="320" w:lineRule="exact"/>
        <w:ind w:firstLine="422"/>
        <w:rPr>
          <w:b/>
        </w:rPr>
      </w:pPr>
      <w:bookmarkStart w:id="21" w:name="_Toc249498228"/>
      <w:bookmarkStart w:id="22" w:name="_Toc279766883"/>
      <w:r>
        <w:rPr>
          <w:b/>
        </w:rPr>
        <w:t>1.</w:t>
      </w:r>
      <w:r>
        <w:rPr>
          <w:rFonts w:hint="eastAsia"/>
          <w:b/>
        </w:rPr>
        <w:t>捕食蟎应用技术</w:t>
      </w:r>
    </w:p>
    <w:p w:rsidR="00031CE8" w:rsidRDefault="00031CE8" w:rsidP="00031CE8">
      <w:pPr>
        <w:spacing w:line="320" w:lineRule="exact"/>
        <w:ind w:firstLine="420"/>
        <w:jc w:val="left"/>
      </w:pPr>
      <w:r>
        <w:rPr>
          <w:rFonts w:hAnsi="宋体" w:hint="eastAsia"/>
        </w:rPr>
        <w:t>捕食</w:t>
      </w:r>
      <w:proofErr w:type="gramStart"/>
      <w:r>
        <w:rPr>
          <w:rFonts w:hAnsi="宋体" w:hint="eastAsia"/>
        </w:rPr>
        <w:t>螨</w:t>
      </w:r>
      <w:proofErr w:type="gramEnd"/>
      <w:r>
        <w:rPr>
          <w:rFonts w:hAnsi="宋体" w:hint="eastAsia"/>
        </w:rPr>
        <w:t>应用技术是一种利用益</w:t>
      </w:r>
      <w:proofErr w:type="gramStart"/>
      <w:r>
        <w:rPr>
          <w:rFonts w:hAnsi="宋体" w:hint="eastAsia"/>
        </w:rPr>
        <w:t>螨</w:t>
      </w:r>
      <w:proofErr w:type="gramEnd"/>
      <w:r>
        <w:rPr>
          <w:rFonts w:hAnsi="宋体" w:hint="eastAsia"/>
        </w:rPr>
        <w:t>捕食控制害螨的生物防治技术，是当今国际上害螨控制的有效途径之一。我国利用捕食</w:t>
      </w:r>
      <w:proofErr w:type="gramStart"/>
      <w:r>
        <w:rPr>
          <w:rFonts w:hAnsi="宋体" w:hint="eastAsia"/>
        </w:rPr>
        <w:t>螨</w:t>
      </w:r>
      <w:proofErr w:type="gramEnd"/>
      <w:r>
        <w:rPr>
          <w:rFonts w:hAnsi="宋体" w:hint="eastAsia"/>
        </w:rPr>
        <w:t>防治柑橘、苹果、棉花、啤酒花等作物害螨已经取得了良好的成效，经济效益、生态效益显著，是减少化学农药使用、改善生态环境的有效措施。</w:t>
      </w:r>
    </w:p>
    <w:p w:rsidR="00031CE8" w:rsidRDefault="00031CE8" w:rsidP="00031CE8">
      <w:pPr>
        <w:spacing w:line="320" w:lineRule="exact"/>
        <w:ind w:firstLine="422"/>
        <w:rPr>
          <w:b/>
        </w:rPr>
      </w:pPr>
      <w:r>
        <w:rPr>
          <w:rFonts w:hint="eastAsia"/>
          <w:b/>
        </w:rPr>
        <w:t>技术要点：</w:t>
      </w:r>
    </w:p>
    <w:p w:rsidR="00031CE8" w:rsidRDefault="00031CE8" w:rsidP="00031CE8">
      <w:pPr>
        <w:spacing w:line="320" w:lineRule="exact"/>
        <w:ind w:firstLine="420"/>
        <w:jc w:val="left"/>
      </w:pPr>
      <w:r>
        <w:rPr>
          <w:rFonts w:hAnsi="宋体" w:hint="eastAsia"/>
        </w:rPr>
        <w:t>（</w:t>
      </w:r>
      <w:r>
        <w:t>1</w:t>
      </w:r>
      <w:r>
        <w:rPr>
          <w:rFonts w:hAnsi="宋体" w:hint="eastAsia"/>
        </w:rPr>
        <w:t>）配套措施。搞好冬季和早春清园，开展健身栽培、增施有机肥增强树势，并应用果园生草、</w:t>
      </w:r>
      <w:proofErr w:type="gramStart"/>
      <w:r>
        <w:rPr>
          <w:rFonts w:hAnsi="宋体" w:hint="eastAsia"/>
        </w:rPr>
        <w:t>频振式</w:t>
      </w:r>
      <w:proofErr w:type="gramEnd"/>
      <w:r>
        <w:rPr>
          <w:rFonts w:hAnsi="宋体" w:hint="eastAsia"/>
        </w:rPr>
        <w:t>杀虫灯、黄板和性</w:t>
      </w:r>
      <w:proofErr w:type="gramStart"/>
      <w:r>
        <w:rPr>
          <w:rFonts w:hAnsi="宋体" w:hint="eastAsia"/>
        </w:rPr>
        <w:t>诱</w:t>
      </w:r>
      <w:proofErr w:type="gramEnd"/>
      <w:r>
        <w:rPr>
          <w:rFonts w:hAnsi="宋体" w:hint="eastAsia"/>
        </w:rPr>
        <w:t>剂诱杀等病虫害综合防治技术。释放</w:t>
      </w:r>
      <w:proofErr w:type="gramStart"/>
      <w:r>
        <w:rPr>
          <w:rFonts w:hAnsi="宋体" w:hint="eastAsia"/>
        </w:rPr>
        <w:t>前</w:t>
      </w:r>
      <w:r>
        <w:t>15</w:t>
      </w:r>
      <w:r>
        <w:rPr>
          <w:rFonts w:hAnsi="宋体" w:hint="eastAsia"/>
        </w:rPr>
        <w:t>～</w:t>
      </w:r>
      <w:r>
        <w:t>20</w:t>
      </w:r>
      <w:r>
        <w:rPr>
          <w:rFonts w:hAnsi="宋体" w:hint="eastAsia"/>
        </w:rPr>
        <w:t>天对释</w:t>
      </w:r>
      <w:proofErr w:type="gramEnd"/>
      <w:r>
        <w:t xml:space="preserve"> </w:t>
      </w:r>
      <w:r>
        <w:rPr>
          <w:rFonts w:hAnsi="宋体" w:hint="eastAsia"/>
        </w:rPr>
        <w:t>放地块进行</w:t>
      </w:r>
      <w:r>
        <w:t>1</w:t>
      </w:r>
      <w:r>
        <w:rPr>
          <w:rFonts w:hAnsi="宋体" w:hint="eastAsia"/>
        </w:rPr>
        <w:t>～</w:t>
      </w:r>
      <w:r>
        <w:t>2</w:t>
      </w:r>
      <w:r>
        <w:rPr>
          <w:rFonts w:hAnsi="宋体" w:hint="eastAsia"/>
        </w:rPr>
        <w:t>次全面彻底的病虫害防治，防治其他病虫害的同时把害螨的虫口密度降到平均每叶</w:t>
      </w:r>
      <w:r>
        <w:t>2</w:t>
      </w:r>
      <w:r>
        <w:rPr>
          <w:rFonts w:hAnsi="宋体" w:hint="eastAsia"/>
        </w:rPr>
        <w:t>头以下，确保释放捕食</w:t>
      </w:r>
      <w:proofErr w:type="gramStart"/>
      <w:r>
        <w:rPr>
          <w:rFonts w:hAnsi="宋体" w:hint="eastAsia"/>
        </w:rPr>
        <w:t>螨</w:t>
      </w:r>
      <w:proofErr w:type="gramEnd"/>
      <w:r>
        <w:rPr>
          <w:rFonts w:hAnsi="宋体" w:hint="eastAsia"/>
        </w:rPr>
        <w:t>后可以长时间不需进行化学防治，为捕食</w:t>
      </w:r>
      <w:proofErr w:type="gramStart"/>
      <w:r>
        <w:rPr>
          <w:rFonts w:hAnsi="宋体" w:hint="eastAsia"/>
        </w:rPr>
        <w:t>螨</w:t>
      </w:r>
      <w:proofErr w:type="gramEnd"/>
      <w:r>
        <w:rPr>
          <w:rFonts w:hAnsi="宋体" w:hint="eastAsia"/>
        </w:rPr>
        <w:t>在田间的生长繁殖营造一个好的外部环境。</w:t>
      </w:r>
    </w:p>
    <w:p w:rsidR="00031CE8" w:rsidRDefault="00031CE8" w:rsidP="00031CE8">
      <w:pPr>
        <w:spacing w:line="320" w:lineRule="exact"/>
        <w:ind w:firstLine="420"/>
        <w:jc w:val="left"/>
      </w:pPr>
      <w:r>
        <w:rPr>
          <w:rFonts w:hAnsi="宋体" w:hint="eastAsia"/>
        </w:rPr>
        <w:t>（</w:t>
      </w:r>
      <w:r>
        <w:t>2</w:t>
      </w:r>
      <w:r>
        <w:rPr>
          <w:rFonts w:hAnsi="宋体" w:hint="eastAsia"/>
        </w:rPr>
        <w:t>）保护天敌。释放捕食</w:t>
      </w:r>
      <w:proofErr w:type="gramStart"/>
      <w:r>
        <w:rPr>
          <w:rFonts w:hAnsi="宋体" w:hint="eastAsia"/>
        </w:rPr>
        <w:t>螨</w:t>
      </w:r>
      <w:proofErr w:type="gramEnd"/>
      <w:r>
        <w:rPr>
          <w:rFonts w:hAnsi="宋体" w:hint="eastAsia"/>
        </w:rPr>
        <w:t>前，在果园进行割草，迫使自然天敌迁移上树，以利捕食</w:t>
      </w:r>
      <w:proofErr w:type="gramStart"/>
      <w:r>
        <w:rPr>
          <w:rFonts w:hAnsi="宋体" w:hint="eastAsia"/>
        </w:rPr>
        <w:t>螨</w:t>
      </w:r>
      <w:proofErr w:type="gramEnd"/>
      <w:r>
        <w:rPr>
          <w:rFonts w:hAnsi="宋体" w:hint="eastAsia"/>
        </w:rPr>
        <w:t>控制各种害螨与害虫。释放天敌后，在果园进行生草栽培或保留浅根性杂草，减少除草次数，创建有利于天敌栖息的环境条件。</w:t>
      </w:r>
    </w:p>
    <w:p w:rsidR="00031CE8" w:rsidRDefault="00031CE8" w:rsidP="00031CE8">
      <w:pPr>
        <w:spacing w:line="320" w:lineRule="exact"/>
        <w:ind w:firstLine="420"/>
        <w:jc w:val="left"/>
      </w:pPr>
      <w:r>
        <w:rPr>
          <w:rFonts w:hAnsi="宋体" w:hint="eastAsia"/>
        </w:rPr>
        <w:t>（</w:t>
      </w:r>
      <w:r>
        <w:t>3</w:t>
      </w:r>
      <w:r>
        <w:rPr>
          <w:rFonts w:hAnsi="宋体" w:hint="eastAsia"/>
        </w:rPr>
        <w:t>）释放适期。不同地区要根据害螨的发生规律，选择适宜的释放捕食</w:t>
      </w:r>
      <w:proofErr w:type="gramStart"/>
      <w:r>
        <w:rPr>
          <w:rFonts w:hAnsi="宋体" w:hint="eastAsia"/>
        </w:rPr>
        <w:t>螨</w:t>
      </w:r>
      <w:proofErr w:type="gramEnd"/>
      <w:r>
        <w:rPr>
          <w:rFonts w:hAnsi="宋体" w:hint="eastAsia"/>
        </w:rPr>
        <w:t>的时间，推荐在害螨发生初期进行释放，可以达到非常好的防治效果。</w:t>
      </w:r>
    </w:p>
    <w:p w:rsidR="00031CE8" w:rsidRDefault="00031CE8" w:rsidP="00031CE8">
      <w:pPr>
        <w:spacing w:line="320" w:lineRule="exact"/>
        <w:ind w:firstLine="420"/>
        <w:jc w:val="left"/>
      </w:pPr>
      <w:r>
        <w:rPr>
          <w:rFonts w:hAnsi="宋体" w:hint="eastAsia"/>
        </w:rPr>
        <w:t>（</w:t>
      </w:r>
      <w:r>
        <w:t>4</w:t>
      </w:r>
      <w:r>
        <w:rPr>
          <w:rFonts w:hAnsi="宋体" w:hint="eastAsia"/>
        </w:rPr>
        <w:t>）释放时间。释放时间宜在傍晚或阴天进行，晴天应在下午</w:t>
      </w:r>
      <w:r>
        <w:t>4</w:t>
      </w:r>
      <w:r>
        <w:rPr>
          <w:rFonts w:hAnsi="宋体" w:hint="eastAsia"/>
        </w:rPr>
        <w:t>时后释放，阴天可全天释放，雨天或近期有大雨不可释放。</w:t>
      </w:r>
    </w:p>
    <w:p w:rsidR="00031CE8" w:rsidRDefault="00031CE8" w:rsidP="00031CE8">
      <w:pPr>
        <w:spacing w:line="320" w:lineRule="exact"/>
        <w:ind w:firstLine="420"/>
        <w:jc w:val="left"/>
      </w:pPr>
      <w:r>
        <w:rPr>
          <w:rFonts w:hAnsi="宋体" w:hint="eastAsia"/>
        </w:rPr>
        <w:t>（</w:t>
      </w:r>
      <w:r>
        <w:t>5</w:t>
      </w:r>
      <w:r>
        <w:rPr>
          <w:rFonts w:hAnsi="宋体" w:hint="eastAsia"/>
        </w:rPr>
        <w:t>）释放数量。果园释放捕食</w:t>
      </w:r>
      <w:proofErr w:type="gramStart"/>
      <w:r>
        <w:rPr>
          <w:rFonts w:hAnsi="宋体" w:hint="eastAsia"/>
        </w:rPr>
        <w:t>螨</w:t>
      </w:r>
      <w:proofErr w:type="gramEnd"/>
      <w:r>
        <w:rPr>
          <w:rFonts w:hAnsi="宋体" w:hint="eastAsia"/>
        </w:rPr>
        <w:t>以整袋挂置，每棵树</w:t>
      </w:r>
      <w:r>
        <w:t>1</w:t>
      </w:r>
      <w:r>
        <w:rPr>
          <w:rFonts w:hAnsi="宋体" w:hint="eastAsia"/>
        </w:rPr>
        <w:t>袋；棉花应以害螨</w:t>
      </w:r>
      <w:r>
        <w:t>“</w:t>
      </w:r>
      <w:r>
        <w:rPr>
          <w:rFonts w:hAnsi="宋体" w:hint="eastAsia"/>
        </w:rPr>
        <w:t>中心株</w:t>
      </w:r>
      <w:r>
        <w:t>”</w:t>
      </w:r>
      <w:r>
        <w:rPr>
          <w:rFonts w:hAnsi="宋体" w:hint="eastAsia"/>
        </w:rPr>
        <w:t>为主挂置，每亩</w:t>
      </w:r>
      <w:r>
        <w:t>20-30</w:t>
      </w:r>
      <w:r>
        <w:rPr>
          <w:rFonts w:hAnsi="宋体" w:hint="eastAsia"/>
        </w:rPr>
        <w:t>袋；其他作物可挂置或撒施，温室大棚蔬菜建议用量为</w:t>
      </w:r>
      <w:r>
        <w:t>100</w:t>
      </w:r>
      <w:r>
        <w:rPr>
          <w:rFonts w:hAnsi="宋体" w:hint="eastAsia"/>
        </w:rPr>
        <w:t>袋</w:t>
      </w:r>
      <w:r>
        <w:t>/</w:t>
      </w:r>
      <w:r>
        <w:rPr>
          <w:rFonts w:hAnsi="宋体" w:hint="eastAsia"/>
        </w:rPr>
        <w:t>亩，共挂置</w:t>
      </w:r>
      <w:r>
        <w:t>3</w:t>
      </w:r>
      <w:r>
        <w:rPr>
          <w:rFonts w:hAnsi="宋体" w:hint="eastAsia"/>
        </w:rPr>
        <w:t>次。连年释放捕食</w:t>
      </w:r>
      <w:proofErr w:type="gramStart"/>
      <w:r>
        <w:rPr>
          <w:rFonts w:hAnsi="宋体" w:hint="eastAsia"/>
        </w:rPr>
        <w:t>螨</w:t>
      </w:r>
      <w:proofErr w:type="gramEnd"/>
      <w:r>
        <w:rPr>
          <w:rFonts w:hAnsi="宋体" w:hint="eastAsia"/>
        </w:rPr>
        <w:t>的地块可视田间具体情况，减少释放次数和单位面积内的释放量。</w:t>
      </w:r>
    </w:p>
    <w:p w:rsidR="00031CE8" w:rsidRDefault="00031CE8" w:rsidP="00031CE8">
      <w:pPr>
        <w:spacing w:line="320" w:lineRule="exact"/>
        <w:ind w:firstLine="420"/>
        <w:jc w:val="left"/>
      </w:pPr>
      <w:r>
        <w:rPr>
          <w:rFonts w:hAnsi="宋体" w:hint="eastAsia"/>
        </w:rPr>
        <w:t>（</w:t>
      </w:r>
      <w:r>
        <w:t>6</w:t>
      </w:r>
      <w:r>
        <w:rPr>
          <w:rFonts w:hAnsi="宋体" w:hint="eastAsia"/>
        </w:rPr>
        <w:t>）释放方法。在装有捕食</w:t>
      </w:r>
      <w:proofErr w:type="gramStart"/>
      <w:r>
        <w:rPr>
          <w:rFonts w:hAnsi="宋体" w:hint="eastAsia"/>
        </w:rPr>
        <w:t>螨</w:t>
      </w:r>
      <w:proofErr w:type="gramEnd"/>
      <w:r>
        <w:rPr>
          <w:rFonts w:hAnsi="宋体" w:hint="eastAsia"/>
        </w:rPr>
        <w:t>的缓释袋两侧旁各剪开</w:t>
      </w:r>
      <w:proofErr w:type="gramStart"/>
      <w:r>
        <w:rPr>
          <w:rFonts w:hAnsi="宋体" w:hint="eastAsia"/>
        </w:rPr>
        <w:t>一</w:t>
      </w:r>
      <w:proofErr w:type="gramEnd"/>
      <w:r>
        <w:rPr>
          <w:rFonts w:hAnsi="宋体" w:hint="eastAsia"/>
        </w:rPr>
        <w:t>小口（约</w:t>
      </w:r>
      <w:r>
        <w:t>2-3</w:t>
      </w:r>
      <w:r>
        <w:rPr>
          <w:rFonts w:hint="eastAsia"/>
        </w:rPr>
        <w:t>厘米</w:t>
      </w:r>
      <w:r>
        <w:rPr>
          <w:rFonts w:hAnsi="宋体" w:hint="eastAsia"/>
        </w:rPr>
        <w:t>），然后用大头针或曲别针将其固定在树中下部不被阳光直射的枝杈处。</w:t>
      </w:r>
    </w:p>
    <w:p w:rsidR="00031CE8" w:rsidRDefault="00031CE8" w:rsidP="00031CE8">
      <w:pPr>
        <w:spacing w:line="320" w:lineRule="exact"/>
        <w:ind w:firstLine="420"/>
        <w:jc w:val="left"/>
      </w:pPr>
      <w:r>
        <w:rPr>
          <w:rFonts w:hAnsi="宋体" w:hint="eastAsia"/>
        </w:rPr>
        <w:t>（</w:t>
      </w:r>
      <w:r>
        <w:t>7</w:t>
      </w:r>
      <w:r>
        <w:rPr>
          <w:rFonts w:hAnsi="宋体" w:hint="eastAsia"/>
        </w:rPr>
        <w:t>）使用注意事项。挂袋时若遇连续雨天，要在袋外包一层防雨塑料薄膜（不要全部封口），释放后</w:t>
      </w:r>
      <w:r>
        <w:t>30</w:t>
      </w:r>
      <w:r>
        <w:rPr>
          <w:rFonts w:hAnsi="宋体" w:hint="eastAsia"/>
        </w:rPr>
        <w:t>天内不使用任何化学药剂。</w:t>
      </w:r>
    </w:p>
    <w:p w:rsidR="00031CE8" w:rsidRDefault="00031CE8" w:rsidP="00031CE8">
      <w:pPr>
        <w:spacing w:line="320" w:lineRule="exact"/>
        <w:ind w:firstLine="422"/>
        <w:jc w:val="left"/>
        <w:rPr>
          <w:rFonts w:hAnsi="宋体"/>
          <w:b/>
          <w:bCs/>
        </w:rPr>
      </w:pPr>
      <w:r>
        <w:rPr>
          <w:rFonts w:hAnsi="宋体" w:hint="eastAsia"/>
          <w:b/>
          <w:bCs/>
        </w:rPr>
        <w:t>技术依托单位：</w:t>
      </w:r>
    </w:p>
    <w:p w:rsidR="00031CE8" w:rsidRPr="003C1C5B" w:rsidRDefault="00031CE8" w:rsidP="00031CE8">
      <w:pPr>
        <w:spacing w:line="320" w:lineRule="exact"/>
        <w:ind w:firstLine="422"/>
        <w:jc w:val="left"/>
        <w:rPr>
          <w:b/>
        </w:rPr>
      </w:pPr>
      <w:r w:rsidRPr="003C1C5B">
        <w:rPr>
          <w:rFonts w:hAnsi="宋体" w:hint="eastAsia"/>
          <w:b/>
        </w:rPr>
        <w:t>1.</w:t>
      </w:r>
      <w:r w:rsidRPr="003C1C5B">
        <w:rPr>
          <w:rFonts w:hAnsi="宋体" w:hint="eastAsia"/>
          <w:b/>
        </w:rPr>
        <w:t>全国农业技术推广服务中心、北京市植保站</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号楼、北京市西城区北三环中路</w:t>
      </w:r>
      <w:r>
        <w:t>9</w:t>
      </w:r>
      <w:r>
        <w:rPr>
          <w:rFonts w:hAnsi="宋体" w:hint="eastAsia"/>
        </w:rPr>
        <w:t>号</w:t>
      </w:r>
    </w:p>
    <w:p w:rsidR="00031CE8" w:rsidRDefault="00031CE8" w:rsidP="00031CE8">
      <w:pPr>
        <w:spacing w:line="320" w:lineRule="exact"/>
        <w:ind w:firstLine="420"/>
        <w:jc w:val="left"/>
      </w:pPr>
      <w:r>
        <w:rPr>
          <w:rFonts w:hAnsi="宋体" w:hint="eastAsia"/>
        </w:rPr>
        <w:t>邮政编码：</w:t>
      </w:r>
      <w:r>
        <w:t>100125</w:t>
      </w:r>
      <w:r>
        <w:rPr>
          <w:rFonts w:hAnsi="宋体" w:hint="eastAsia"/>
        </w:rPr>
        <w:t>、</w:t>
      </w:r>
      <w:r>
        <w:t>100029</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人：李萍，杨普云，郭喜红</w:t>
      </w:r>
    </w:p>
    <w:p w:rsidR="00031CE8" w:rsidRDefault="00031CE8" w:rsidP="00031CE8">
      <w:pPr>
        <w:spacing w:line="320" w:lineRule="exact"/>
        <w:ind w:firstLine="420"/>
        <w:jc w:val="left"/>
      </w:pPr>
      <w:r>
        <w:rPr>
          <w:rFonts w:hAnsi="宋体" w:hint="eastAsia"/>
        </w:rPr>
        <w:t>联系电话：</w:t>
      </w:r>
      <w:r>
        <w:t>010-59194542</w:t>
      </w:r>
      <w:r>
        <w:rPr>
          <w:rFonts w:hAnsi="宋体" w:hint="eastAsia"/>
        </w:rPr>
        <w:t>；</w:t>
      </w:r>
      <w:r>
        <w:t>010</w:t>
      </w:r>
      <w:r>
        <w:rPr>
          <w:rFonts w:hAnsi="宋体"/>
        </w:rPr>
        <w:t>-</w:t>
      </w:r>
      <w:r>
        <w:t>82074102</w:t>
      </w:r>
    </w:p>
    <w:p w:rsidR="00031CE8" w:rsidRPr="003C1C5B" w:rsidRDefault="003C1C5B" w:rsidP="00031CE8">
      <w:pPr>
        <w:spacing w:line="320" w:lineRule="exact"/>
        <w:ind w:firstLine="420"/>
        <w:jc w:val="left"/>
        <w:rPr>
          <w:b/>
        </w:rPr>
      </w:pPr>
      <w:r w:rsidRPr="003C1C5B">
        <w:rPr>
          <w:rFonts w:hAnsi="宋体" w:hint="eastAsia"/>
          <w:b/>
        </w:rPr>
        <w:t>2.</w:t>
      </w:r>
      <w:r w:rsidR="00031CE8" w:rsidRPr="003C1C5B">
        <w:rPr>
          <w:rFonts w:hAnsi="宋体" w:hint="eastAsia"/>
          <w:b/>
        </w:rPr>
        <w:t>福建艳</w:t>
      </w:r>
      <w:proofErr w:type="gramStart"/>
      <w:r w:rsidR="00031CE8" w:rsidRPr="003C1C5B">
        <w:rPr>
          <w:rFonts w:hAnsi="宋体" w:hint="eastAsia"/>
          <w:b/>
        </w:rPr>
        <w:t>璇</w:t>
      </w:r>
      <w:proofErr w:type="gramEnd"/>
      <w:r w:rsidR="00031CE8" w:rsidRPr="003C1C5B">
        <w:rPr>
          <w:rFonts w:hAnsi="宋体" w:hint="eastAsia"/>
          <w:b/>
        </w:rPr>
        <w:t>生物防治技术有限公司</w:t>
      </w:r>
    </w:p>
    <w:p w:rsidR="00031CE8" w:rsidRDefault="00031CE8" w:rsidP="00031CE8">
      <w:pPr>
        <w:spacing w:line="320" w:lineRule="exact"/>
        <w:ind w:firstLine="420"/>
        <w:jc w:val="left"/>
      </w:pPr>
      <w:r>
        <w:rPr>
          <w:rFonts w:hAnsi="宋体" w:hint="eastAsia"/>
        </w:rPr>
        <w:t>联系地址：福建省福州市火车站后</w:t>
      </w:r>
    </w:p>
    <w:p w:rsidR="00031CE8" w:rsidRDefault="00031CE8" w:rsidP="00031CE8">
      <w:pPr>
        <w:spacing w:line="320" w:lineRule="exact"/>
        <w:ind w:firstLine="420"/>
        <w:jc w:val="left"/>
      </w:pPr>
      <w:r>
        <w:rPr>
          <w:rFonts w:hAnsi="宋体" w:hint="eastAsia"/>
        </w:rPr>
        <w:t>邮政编码：</w:t>
      </w:r>
      <w:r>
        <w:t>350013</w:t>
      </w:r>
    </w:p>
    <w:p w:rsidR="00031CE8" w:rsidRDefault="00031CE8" w:rsidP="00031CE8">
      <w:pPr>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人：张艳璇</w:t>
      </w:r>
    </w:p>
    <w:p w:rsidR="00031CE8" w:rsidRDefault="00031CE8" w:rsidP="00031CE8">
      <w:pPr>
        <w:spacing w:line="320" w:lineRule="exact"/>
        <w:ind w:firstLine="420"/>
        <w:jc w:val="left"/>
        <w:rPr>
          <w:rFonts w:hint="eastAsia"/>
        </w:rPr>
      </w:pPr>
      <w:r>
        <w:rPr>
          <w:rFonts w:hAnsi="宋体" w:hint="eastAsia"/>
        </w:rPr>
        <w:t>联系电话：</w:t>
      </w:r>
      <w:r>
        <w:t>0591-87572537</w:t>
      </w:r>
      <w:proofErr w:type="gramStart"/>
      <w:r>
        <w:t>,13615015493</w:t>
      </w:r>
      <w:proofErr w:type="gramEnd"/>
    </w:p>
    <w:p w:rsidR="003C1C5B" w:rsidRDefault="003C1C5B" w:rsidP="00031CE8">
      <w:pPr>
        <w:spacing w:line="320" w:lineRule="exact"/>
        <w:ind w:firstLine="420"/>
        <w:jc w:val="left"/>
      </w:pPr>
    </w:p>
    <w:p w:rsidR="00031CE8" w:rsidRPr="003C1C5B" w:rsidRDefault="00031CE8" w:rsidP="00031CE8">
      <w:pPr>
        <w:spacing w:line="320" w:lineRule="exact"/>
        <w:ind w:firstLine="422"/>
        <w:rPr>
          <w:b/>
        </w:rPr>
      </w:pPr>
      <w:r w:rsidRPr="003C1C5B">
        <w:rPr>
          <w:b/>
        </w:rPr>
        <w:t>2</w:t>
      </w:r>
      <w:r w:rsidRPr="003C1C5B">
        <w:rPr>
          <w:rFonts w:hint="eastAsia"/>
          <w:b/>
        </w:rPr>
        <w:t>．</w:t>
      </w:r>
      <w:bookmarkStart w:id="23" w:name="_Toc279766884"/>
      <w:bookmarkStart w:id="24" w:name="_Toc249498229"/>
      <w:bookmarkEnd w:id="21"/>
      <w:bookmarkEnd w:id="22"/>
      <w:r w:rsidRPr="003C1C5B">
        <w:rPr>
          <w:rFonts w:hint="eastAsia"/>
          <w:b/>
        </w:rPr>
        <w:t>赤眼蜂应用技术</w:t>
      </w:r>
      <w:bookmarkEnd w:id="23"/>
      <w:bookmarkEnd w:id="24"/>
    </w:p>
    <w:p w:rsidR="00031CE8" w:rsidRDefault="00031CE8" w:rsidP="00031CE8">
      <w:pPr>
        <w:spacing w:line="320" w:lineRule="exact"/>
        <w:ind w:firstLine="422"/>
        <w:jc w:val="left"/>
        <w:rPr>
          <w:b/>
          <w:bCs/>
        </w:rPr>
      </w:pPr>
      <w:r>
        <w:rPr>
          <w:rFonts w:hAnsi="宋体" w:hint="eastAsia"/>
          <w:b/>
          <w:bCs/>
        </w:rPr>
        <w:t>（</w:t>
      </w:r>
      <w:r>
        <w:rPr>
          <w:b/>
          <w:bCs/>
        </w:rPr>
        <w:t>1</w:t>
      </w:r>
      <w:r>
        <w:rPr>
          <w:rFonts w:hAnsi="宋体" w:hint="eastAsia"/>
          <w:b/>
          <w:bCs/>
        </w:rPr>
        <w:t>）赤眼蜂防治玉米螟技术</w:t>
      </w:r>
    </w:p>
    <w:p w:rsidR="00031CE8" w:rsidRDefault="00031CE8" w:rsidP="00031CE8">
      <w:pPr>
        <w:spacing w:line="320" w:lineRule="exact"/>
        <w:ind w:firstLine="420"/>
        <w:jc w:val="left"/>
      </w:pPr>
      <w:r>
        <w:rPr>
          <w:rFonts w:hAnsi="宋体" w:hint="eastAsia"/>
        </w:rPr>
        <w:lastRenderedPageBreak/>
        <w:t>赤眼蜂防治玉米螟技术是利用赤眼蜂产卵于寄主害虫玉米螟卵内完成其发育而消灭害虫卵，从而控制害虫数量、达到防治目的，是大面积防治玉米螟较为理想的措施。释放赤眼蜂防治玉米螟技术要点：</w:t>
      </w:r>
    </w:p>
    <w:p w:rsidR="00031CE8" w:rsidRDefault="00031CE8" w:rsidP="00031CE8">
      <w:pPr>
        <w:spacing w:line="320" w:lineRule="exact"/>
        <w:ind w:firstLine="420"/>
        <w:jc w:val="left"/>
      </w:pPr>
      <w:r>
        <w:rPr>
          <w:rFonts w:hAnsi="宋体" w:hint="eastAsia"/>
        </w:rPr>
        <w:t>释放时间：在玉米螟产卵</w:t>
      </w:r>
      <w:proofErr w:type="gramStart"/>
      <w:r>
        <w:rPr>
          <w:rFonts w:hAnsi="宋体" w:hint="eastAsia"/>
        </w:rPr>
        <w:t>初期至卵盛期</w:t>
      </w:r>
      <w:proofErr w:type="gramEnd"/>
      <w:r>
        <w:rPr>
          <w:rFonts w:hAnsi="宋体" w:hint="eastAsia"/>
        </w:rPr>
        <w:t>，或在越冬代玉米螟化蛹率达</w:t>
      </w:r>
      <w:r>
        <w:t>20</w:t>
      </w:r>
      <w:r>
        <w:rPr>
          <w:rFonts w:hAnsi="宋体" w:hint="eastAsia"/>
        </w:rPr>
        <w:t>％时，后推</w:t>
      </w:r>
      <w:r>
        <w:t>10</w:t>
      </w:r>
      <w:r>
        <w:rPr>
          <w:rFonts w:hAnsi="宋体" w:hint="eastAsia"/>
        </w:rPr>
        <w:t>天为第一次放蜂时期。</w:t>
      </w:r>
      <w:r>
        <w:t>1</w:t>
      </w:r>
      <w:r>
        <w:rPr>
          <w:rFonts w:hAnsi="宋体" w:hint="eastAsia"/>
        </w:rPr>
        <w:t>代区</w:t>
      </w:r>
      <w:r>
        <w:t>7</w:t>
      </w:r>
      <w:r>
        <w:rPr>
          <w:rFonts w:hAnsi="宋体" w:hint="eastAsia"/>
        </w:rPr>
        <w:t>月</w:t>
      </w:r>
      <w:r>
        <w:t>10</w:t>
      </w:r>
      <w:r>
        <w:rPr>
          <w:rFonts w:hAnsi="宋体" w:hint="eastAsia"/>
        </w:rPr>
        <w:t>日左右，</w:t>
      </w:r>
      <w:r>
        <w:t>2</w:t>
      </w:r>
      <w:r>
        <w:rPr>
          <w:rFonts w:hAnsi="宋体" w:hint="eastAsia"/>
        </w:rPr>
        <w:t>～</w:t>
      </w:r>
      <w:r>
        <w:t>3</w:t>
      </w:r>
      <w:r>
        <w:rPr>
          <w:rFonts w:hAnsi="宋体" w:hint="eastAsia"/>
        </w:rPr>
        <w:t>代区</w:t>
      </w:r>
      <w:r>
        <w:t>6</w:t>
      </w:r>
      <w:r>
        <w:rPr>
          <w:rFonts w:hAnsi="宋体" w:hint="eastAsia"/>
        </w:rPr>
        <w:t>月</w:t>
      </w:r>
      <w:r>
        <w:t>20</w:t>
      </w:r>
      <w:r>
        <w:rPr>
          <w:rFonts w:hAnsi="宋体" w:hint="eastAsia"/>
        </w:rPr>
        <w:t>日左右，间隔</w:t>
      </w:r>
      <w:r>
        <w:t>5</w:t>
      </w:r>
      <w:r>
        <w:rPr>
          <w:rFonts w:hAnsi="宋体" w:hint="eastAsia"/>
        </w:rPr>
        <w:t>～</w:t>
      </w:r>
      <w:r>
        <w:t>7</w:t>
      </w:r>
      <w:r>
        <w:rPr>
          <w:rFonts w:hAnsi="宋体" w:hint="eastAsia"/>
        </w:rPr>
        <w:t>天放第二次，共放</w:t>
      </w:r>
      <w:r>
        <w:t>2</w:t>
      </w:r>
      <w:r>
        <w:rPr>
          <w:rFonts w:hAnsi="宋体" w:hint="eastAsia"/>
        </w:rPr>
        <w:t>～</w:t>
      </w:r>
      <w:r>
        <w:t>3</w:t>
      </w:r>
      <w:r>
        <w:rPr>
          <w:rFonts w:hAnsi="宋体" w:hint="eastAsia"/>
        </w:rPr>
        <w:t>次。</w:t>
      </w:r>
    </w:p>
    <w:p w:rsidR="00031CE8" w:rsidRDefault="00031CE8" w:rsidP="00031CE8">
      <w:pPr>
        <w:spacing w:line="320" w:lineRule="exact"/>
        <w:ind w:firstLine="420"/>
        <w:jc w:val="left"/>
      </w:pPr>
      <w:r>
        <w:rPr>
          <w:rFonts w:hAnsi="宋体" w:hint="eastAsia"/>
        </w:rPr>
        <w:t>释放蜂量：每</w:t>
      </w:r>
      <w:r>
        <w:t>667</w:t>
      </w:r>
      <w:r>
        <w:rPr>
          <w:rFonts w:hAnsi="宋体" w:hint="eastAsia"/>
        </w:rPr>
        <w:t>米</w:t>
      </w:r>
      <w:r>
        <w:rPr>
          <w:vertAlign w:val="superscript"/>
        </w:rPr>
        <w:t>2</w:t>
      </w:r>
      <w:r>
        <w:t>1.5</w:t>
      </w:r>
      <w:r>
        <w:rPr>
          <w:rFonts w:hAnsi="宋体" w:hint="eastAsia"/>
        </w:rPr>
        <w:t>万头，分</w:t>
      </w:r>
      <w:r>
        <w:t>2</w:t>
      </w:r>
      <w:r>
        <w:rPr>
          <w:rFonts w:hAnsi="宋体" w:hint="eastAsia"/>
        </w:rPr>
        <w:t>～</w:t>
      </w:r>
      <w:r>
        <w:t>3</w:t>
      </w:r>
      <w:r>
        <w:rPr>
          <w:rFonts w:hAnsi="宋体" w:hint="eastAsia"/>
        </w:rPr>
        <w:t>次释放。即第一次</w:t>
      </w:r>
      <w:r>
        <w:t>0.7</w:t>
      </w:r>
      <w:r>
        <w:rPr>
          <w:rFonts w:hAnsi="宋体" w:hint="eastAsia"/>
        </w:rPr>
        <w:t>万头，第二次</w:t>
      </w:r>
      <w:r>
        <w:t>0.8</w:t>
      </w:r>
      <w:r>
        <w:rPr>
          <w:rFonts w:hAnsi="宋体" w:hint="eastAsia"/>
        </w:rPr>
        <w:t>万头；或第一次</w:t>
      </w:r>
      <w:r>
        <w:t>0.4</w:t>
      </w:r>
      <w:r>
        <w:rPr>
          <w:rFonts w:hAnsi="宋体" w:hint="eastAsia"/>
        </w:rPr>
        <w:t>万头，第二次</w:t>
      </w:r>
      <w:r>
        <w:t>0.6</w:t>
      </w:r>
      <w:r>
        <w:rPr>
          <w:rFonts w:hAnsi="宋体" w:hint="eastAsia"/>
        </w:rPr>
        <w:t>万头，第三次</w:t>
      </w:r>
      <w:r>
        <w:t>0.5</w:t>
      </w:r>
      <w:r>
        <w:rPr>
          <w:rFonts w:hAnsi="宋体" w:hint="eastAsia"/>
        </w:rPr>
        <w:t>万头。</w:t>
      </w:r>
    </w:p>
    <w:p w:rsidR="00031CE8" w:rsidRDefault="00031CE8" w:rsidP="00031CE8">
      <w:pPr>
        <w:spacing w:line="320" w:lineRule="exact"/>
        <w:ind w:firstLine="420"/>
        <w:jc w:val="left"/>
      </w:pPr>
      <w:r>
        <w:rPr>
          <w:rFonts w:hAnsi="宋体" w:hint="eastAsia"/>
        </w:rPr>
        <w:t>释放点数：每</w:t>
      </w:r>
      <w:r>
        <w:t>667</w:t>
      </w:r>
      <w:r>
        <w:rPr>
          <w:rFonts w:hAnsi="宋体" w:hint="eastAsia"/>
        </w:rPr>
        <w:t>米</w:t>
      </w:r>
      <w:r>
        <w:rPr>
          <w:vertAlign w:val="superscript"/>
        </w:rPr>
        <w:t>2</w:t>
      </w:r>
      <w:r>
        <w:rPr>
          <w:rFonts w:hAnsi="宋体" w:hint="eastAsia"/>
        </w:rPr>
        <w:t>设置</w:t>
      </w:r>
      <w:r>
        <w:t>1</w:t>
      </w:r>
      <w:r>
        <w:rPr>
          <w:rFonts w:hAnsi="宋体" w:hint="eastAsia"/>
        </w:rPr>
        <w:t>～</w:t>
      </w:r>
      <w:r>
        <w:t>3</w:t>
      </w:r>
      <w:r>
        <w:rPr>
          <w:rFonts w:hAnsi="宋体" w:hint="eastAsia"/>
        </w:rPr>
        <w:t>个释放点。即从</w:t>
      </w:r>
      <w:proofErr w:type="gramStart"/>
      <w:r>
        <w:rPr>
          <w:rFonts w:hAnsi="宋体" w:hint="eastAsia"/>
        </w:rPr>
        <w:t>边</w:t>
      </w:r>
      <w:r>
        <w:rPr>
          <w:rFonts w:hint="eastAsia"/>
        </w:rPr>
        <w:t>垄</w:t>
      </w:r>
      <w:r>
        <w:rPr>
          <w:rFonts w:hAnsi="宋体" w:hint="eastAsia"/>
        </w:rPr>
        <w:t>数</w:t>
      </w:r>
      <w:proofErr w:type="gramEnd"/>
      <w:r>
        <w:rPr>
          <w:rFonts w:hAnsi="宋体" w:hint="eastAsia"/>
        </w:rPr>
        <w:t>分别</w:t>
      </w:r>
      <w:r>
        <w:t>20</w:t>
      </w:r>
      <w:r>
        <w:rPr>
          <w:rFonts w:hAnsi="宋体" w:hint="eastAsia"/>
        </w:rPr>
        <w:t>、</w:t>
      </w:r>
      <w:r>
        <w:t>15</w:t>
      </w:r>
      <w:r>
        <w:rPr>
          <w:rFonts w:hAnsi="宋体" w:hint="eastAsia"/>
        </w:rPr>
        <w:t>、</w:t>
      </w:r>
      <w:r>
        <w:t>10</w:t>
      </w:r>
      <w:r>
        <w:rPr>
          <w:rFonts w:hAnsi="宋体" w:hint="eastAsia"/>
        </w:rPr>
        <w:t>条垅为第一放蜂垅，之后分别每隔</w:t>
      </w:r>
      <w:proofErr w:type="gramStart"/>
      <w:r>
        <w:t>40</w:t>
      </w:r>
      <w:r>
        <w:rPr>
          <w:rFonts w:hAnsi="宋体" w:hint="eastAsia"/>
        </w:rPr>
        <w:t>、</w:t>
      </w:r>
      <w:r>
        <w:t>28</w:t>
      </w:r>
      <w:r>
        <w:rPr>
          <w:rFonts w:hAnsi="宋体" w:hint="eastAsia"/>
        </w:rPr>
        <w:t>、</w:t>
      </w:r>
      <w:r>
        <w:t>20</w:t>
      </w:r>
      <w:r>
        <w:rPr>
          <w:rFonts w:hAnsi="宋体" w:hint="eastAsia"/>
        </w:rPr>
        <w:t>条垅设</w:t>
      </w:r>
      <w:r>
        <w:t>1</w:t>
      </w:r>
      <w:r>
        <w:rPr>
          <w:rFonts w:hAnsi="宋体" w:hint="eastAsia"/>
        </w:rPr>
        <w:t>个</w:t>
      </w:r>
      <w:proofErr w:type="gramEnd"/>
      <w:r>
        <w:rPr>
          <w:rFonts w:hAnsi="宋体" w:hint="eastAsia"/>
        </w:rPr>
        <w:t>放蜂</w:t>
      </w:r>
      <w:r>
        <w:rPr>
          <w:rFonts w:hint="eastAsia"/>
        </w:rPr>
        <w:t>垄</w:t>
      </w:r>
      <w:r>
        <w:rPr>
          <w:rFonts w:hAnsi="宋体" w:hint="eastAsia"/>
        </w:rPr>
        <w:t>，每个放蜂</w:t>
      </w:r>
      <w:proofErr w:type="gramStart"/>
      <w:r>
        <w:rPr>
          <w:rFonts w:hint="eastAsia"/>
        </w:rPr>
        <w:t>垄</w:t>
      </w:r>
      <w:proofErr w:type="gramEnd"/>
      <w:r>
        <w:rPr>
          <w:rFonts w:hAnsi="宋体" w:hint="eastAsia"/>
        </w:rPr>
        <w:t>第一个释放点距地头</w:t>
      </w:r>
      <w:r>
        <w:t>20</w:t>
      </w:r>
      <w:r>
        <w:rPr>
          <w:rFonts w:hAnsi="宋体" w:hint="eastAsia"/>
        </w:rPr>
        <w:t>步，之后每隔</w:t>
      </w:r>
      <w:r>
        <w:t>40</w:t>
      </w:r>
      <w:r>
        <w:rPr>
          <w:rFonts w:hAnsi="宋体" w:hint="eastAsia"/>
        </w:rPr>
        <w:t>步为</w:t>
      </w:r>
      <w:r>
        <w:t>1</w:t>
      </w:r>
      <w:r>
        <w:rPr>
          <w:rFonts w:hAnsi="宋体" w:hint="eastAsia"/>
        </w:rPr>
        <w:t>个释放点。</w:t>
      </w:r>
    </w:p>
    <w:p w:rsidR="00031CE8" w:rsidRDefault="00031CE8" w:rsidP="00031CE8">
      <w:pPr>
        <w:spacing w:line="320" w:lineRule="exact"/>
        <w:ind w:firstLine="420"/>
        <w:jc w:val="left"/>
      </w:pPr>
      <w:r>
        <w:rPr>
          <w:rFonts w:hAnsi="宋体" w:hint="eastAsia"/>
        </w:rPr>
        <w:t>释放方法：在放蜂点选择</w:t>
      </w:r>
      <w:r>
        <w:t>1</w:t>
      </w:r>
      <w:r>
        <w:rPr>
          <w:rFonts w:hAnsi="宋体" w:hint="eastAsia"/>
        </w:rPr>
        <w:t>棵玉米植株，</w:t>
      </w:r>
      <w:proofErr w:type="gramStart"/>
      <w:r>
        <w:rPr>
          <w:rFonts w:hAnsi="宋体" w:hint="eastAsia"/>
        </w:rPr>
        <w:t>将蜂卡或</w:t>
      </w:r>
      <w:proofErr w:type="gramEnd"/>
      <w:r>
        <w:rPr>
          <w:rFonts w:hAnsi="宋体" w:hint="eastAsia"/>
        </w:rPr>
        <w:t>盛有蜂的放蜂器具别或挂在中部叶片背面的叶脉上。</w:t>
      </w:r>
    </w:p>
    <w:p w:rsidR="00031CE8" w:rsidRDefault="00031CE8" w:rsidP="00031CE8">
      <w:pPr>
        <w:spacing w:line="320" w:lineRule="exact"/>
        <w:ind w:firstLine="422"/>
        <w:jc w:val="left"/>
      </w:pPr>
      <w:r>
        <w:rPr>
          <w:rFonts w:hAnsi="宋体" w:hint="eastAsia"/>
          <w:b/>
          <w:bCs/>
        </w:rPr>
        <w:t>注意事项：</w:t>
      </w:r>
      <w:r>
        <w:rPr>
          <w:rFonts w:hAnsi="宋体" w:hint="eastAsia"/>
        </w:rPr>
        <w:t>蜂送到后要及时释放到田间，遇小雨时可以释放，遇大雨时应将蜂存放在冷凉的地方，切勿与农药放在一起。</w:t>
      </w:r>
    </w:p>
    <w:p w:rsidR="00031CE8" w:rsidRDefault="00031CE8" w:rsidP="00031CE8">
      <w:pPr>
        <w:spacing w:line="320" w:lineRule="exact"/>
        <w:ind w:firstLine="422"/>
        <w:jc w:val="left"/>
      </w:pPr>
      <w:r>
        <w:rPr>
          <w:rFonts w:hAnsi="宋体" w:hint="eastAsia"/>
          <w:b/>
          <w:bCs/>
        </w:rPr>
        <w:t>适宜区域：</w:t>
      </w:r>
      <w:r>
        <w:rPr>
          <w:rFonts w:hAnsi="宋体" w:hint="eastAsia"/>
        </w:rPr>
        <w:t>该技术适用于我国北方玉米区玉米螟的防治。</w:t>
      </w:r>
    </w:p>
    <w:p w:rsidR="00031CE8" w:rsidRDefault="00031CE8" w:rsidP="00031CE8">
      <w:pPr>
        <w:spacing w:line="320" w:lineRule="exact"/>
        <w:ind w:firstLine="422"/>
        <w:jc w:val="left"/>
        <w:rPr>
          <w:rFonts w:hAnsi="宋体"/>
          <w:b/>
          <w:bCs/>
        </w:rPr>
      </w:pPr>
      <w:r>
        <w:rPr>
          <w:rFonts w:hAnsi="宋体" w:hint="eastAsia"/>
          <w:b/>
          <w:bCs/>
        </w:rPr>
        <w:t>技术依托单位：</w:t>
      </w:r>
    </w:p>
    <w:p w:rsidR="00031CE8" w:rsidRPr="003C1C5B" w:rsidRDefault="00031CE8" w:rsidP="00031CE8">
      <w:pPr>
        <w:spacing w:line="320" w:lineRule="exact"/>
        <w:ind w:firstLine="422"/>
        <w:jc w:val="left"/>
        <w:rPr>
          <w:b/>
        </w:rPr>
      </w:pPr>
      <w:r w:rsidRPr="003C1C5B">
        <w:rPr>
          <w:rFonts w:hAnsi="宋体" w:hint="eastAsia"/>
          <w:b/>
        </w:rPr>
        <w:t>1.</w:t>
      </w:r>
      <w:r w:rsidRPr="003C1C5B">
        <w:rPr>
          <w:rFonts w:hAnsi="宋体" w:hint="eastAsia"/>
          <w:b/>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t>邮政编码：</w:t>
      </w:r>
      <w:r>
        <w:t>100125</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w:t>
      </w:r>
      <w:r>
        <w:t xml:space="preserve"> </w:t>
      </w:r>
      <w:r>
        <w:rPr>
          <w:rFonts w:hAnsi="宋体" w:hint="eastAsia"/>
        </w:rPr>
        <w:t>赵中华，朱晓明</w:t>
      </w:r>
    </w:p>
    <w:p w:rsidR="00031CE8" w:rsidRDefault="00031CE8" w:rsidP="00031CE8">
      <w:pPr>
        <w:spacing w:line="320" w:lineRule="exact"/>
        <w:ind w:firstLine="420"/>
        <w:jc w:val="left"/>
      </w:pPr>
      <w:r>
        <w:rPr>
          <w:rFonts w:hAnsi="宋体" w:hint="eastAsia"/>
        </w:rPr>
        <w:t>联系电话：</w:t>
      </w:r>
      <w:r>
        <w:t>010-59194542</w:t>
      </w:r>
    </w:p>
    <w:p w:rsidR="00031CE8" w:rsidRPr="003C1C5B" w:rsidRDefault="00031CE8" w:rsidP="00031CE8">
      <w:pPr>
        <w:spacing w:line="320" w:lineRule="exact"/>
        <w:ind w:firstLine="420"/>
        <w:jc w:val="left"/>
        <w:rPr>
          <w:b/>
        </w:rPr>
      </w:pPr>
      <w:r w:rsidRPr="003C1C5B">
        <w:rPr>
          <w:rFonts w:hAnsi="宋体" w:hint="eastAsia"/>
          <w:b/>
        </w:rPr>
        <w:t>2.</w:t>
      </w:r>
      <w:r w:rsidRPr="003C1C5B">
        <w:rPr>
          <w:rFonts w:hAnsi="宋体" w:hint="eastAsia"/>
          <w:b/>
        </w:rPr>
        <w:t>黑龙江省植检植保站、吉林农技推广站</w:t>
      </w:r>
    </w:p>
    <w:p w:rsidR="00031CE8" w:rsidRDefault="00031CE8" w:rsidP="00031CE8">
      <w:pPr>
        <w:spacing w:line="320" w:lineRule="exact"/>
        <w:ind w:firstLine="420"/>
        <w:jc w:val="left"/>
      </w:pPr>
      <w:r>
        <w:rPr>
          <w:rFonts w:hAnsi="宋体" w:hint="eastAsia"/>
        </w:rPr>
        <w:t>联系地址：哈尔滨市香坊街珠江路</w:t>
      </w:r>
      <w:r>
        <w:t>21</w:t>
      </w:r>
      <w:r>
        <w:rPr>
          <w:rFonts w:hAnsi="宋体" w:hint="eastAsia"/>
        </w:rPr>
        <w:t>号、长春市红旗街</w:t>
      </w:r>
      <w:r>
        <w:t>1005</w:t>
      </w:r>
      <w:r>
        <w:rPr>
          <w:rFonts w:hAnsi="宋体" w:hint="eastAsia"/>
        </w:rPr>
        <w:t>号</w:t>
      </w:r>
    </w:p>
    <w:p w:rsidR="00031CE8" w:rsidRDefault="00031CE8" w:rsidP="00031CE8">
      <w:pPr>
        <w:spacing w:line="320" w:lineRule="exact"/>
        <w:ind w:firstLine="420"/>
        <w:jc w:val="left"/>
      </w:pPr>
      <w:r>
        <w:rPr>
          <w:rFonts w:hAnsi="宋体" w:hint="eastAsia"/>
        </w:rPr>
        <w:t>邮政编码：</w:t>
      </w:r>
      <w:r>
        <w:t>150090</w:t>
      </w:r>
      <w:r>
        <w:rPr>
          <w:rFonts w:hAnsi="宋体" w:hint="eastAsia"/>
        </w:rPr>
        <w:t>，</w:t>
      </w:r>
      <w:r>
        <w:t>130021</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w:t>
      </w:r>
      <w:r>
        <w:t xml:space="preserve"> </w:t>
      </w:r>
      <w:r>
        <w:rPr>
          <w:rFonts w:hAnsi="宋体" w:hint="eastAsia"/>
        </w:rPr>
        <w:t>宫香余、吕跃星</w:t>
      </w:r>
      <w:r>
        <w:t xml:space="preserve"> </w:t>
      </w:r>
    </w:p>
    <w:p w:rsidR="00031CE8" w:rsidRDefault="00031CE8" w:rsidP="00031CE8">
      <w:pPr>
        <w:spacing w:line="320" w:lineRule="exact"/>
        <w:ind w:firstLine="420"/>
        <w:jc w:val="left"/>
      </w:pPr>
      <w:r>
        <w:rPr>
          <w:rFonts w:hAnsi="宋体" w:hint="eastAsia"/>
        </w:rPr>
        <w:t>联系电话：</w:t>
      </w:r>
      <w:r>
        <w:t>0451-82323754</w:t>
      </w:r>
      <w:r>
        <w:rPr>
          <w:rFonts w:hAnsi="宋体" w:hint="eastAsia"/>
        </w:rPr>
        <w:t>、</w:t>
      </w:r>
      <w:r>
        <w:t>0431-85952582</w:t>
      </w:r>
    </w:p>
    <w:p w:rsidR="00031CE8" w:rsidRDefault="00031CE8" w:rsidP="00031CE8">
      <w:pPr>
        <w:spacing w:line="320" w:lineRule="exact"/>
        <w:ind w:firstLine="422"/>
        <w:jc w:val="left"/>
        <w:rPr>
          <w:b/>
          <w:bCs/>
        </w:rPr>
      </w:pPr>
      <w:r>
        <w:rPr>
          <w:rFonts w:hAnsi="宋体" w:hint="eastAsia"/>
          <w:b/>
          <w:bCs/>
        </w:rPr>
        <w:t>（</w:t>
      </w:r>
      <w:r>
        <w:rPr>
          <w:b/>
          <w:bCs/>
        </w:rPr>
        <w:t>2</w:t>
      </w:r>
      <w:r>
        <w:rPr>
          <w:rFonts w:hAnsi="宋体" w:hint="eastAsia"/>
          <w:b/>
          <w:bCs/>
        </w:rPr>
        <w:t>）</w:t>
      </w:r>
      <w:r>
        <w:rPr>
          <w:b/>
          <w:bCs/>
        </w:rPr>
        <w:t xml:space="preserve"> </w:t>
      </w:r>
      <w:r>
        <w:rPr>
          <w:rFonts w:hAnsi="宋体" w:hint="eastAsia"/>
          <w:b/>
          <w:bCs/>
        </w:rPr>
        <w:t>赤眼蜂加病毒防治玉米螟技术</w:t>
      </w:r>
    </w:p>
    <w:p w:rsidR="00031CE8" w:rsidRDefault="00031CE8" w:rsidP="00031CE8">
      <w:pPr>
        <w:spacing w:line="320" w:lineRule="exact"/>
        <w:ind w:firstLine="420"/>
        <w:jc w:val="left"/>
      </w:pPr>
      <w:r>
        <w:t>“</w:t>
      </w:r>
      <w:r>
        <w:rPr>
          <w:rFonts w:hAnsi="宋体" w:hint="eastAsia"/>
        </w:rPr>
        <w:t>生物导弹</w:t>
      </w:r>
      <w:r>
        <w:t>”</w:t>
      </w:r>
      <w:r>
        <w:rPr>
          <w:rFonts w:hAnsi="宋体" w:hint="eastAsia"/>
        </w:rPr>
        <w:t>技术是以昆虫病毒流行病学为基础，利用</w:t>
      </w:r>
      <w:proofErr w:type="gramStart"/>
      <w:r>
        <w:rPr>
          <w:rFonts w:hAnsi="宋体" w:hint="eastAsia"/>
        </w:rPr>
        <w:t>卵</w:t>
      </w:r>
      <w:proofErr w:type="gramEnd"/>
      <w:r>
        <w:rPr>
          <w:rFonts w:hAnsi="宋体" w:hint="eastAsia"/>
        </w:rPr>
        <w:t>寄生蜂（赤眼蜂）将经过高新技术处理过的强毒力剂（病毒）传递到玉米螟卵块表面，使初孵幼虫感病死亡，达到控制目标害虫危害的目的。该技术发挥了卵寄生蜂既是灭虫先锋，又是传播病毒的媒介，具有双重杀虫效果，对人畜安全，成本低，防治效果好。适宜于山区、丘陵及水源缺乏地区的玉米螟防治。</w:t>
      </w:r>
      <w:r>
        <w:t>“</w:t>
      </w:r>
      <w:r>
        <w:rPr>
          <w:rFonts w:hAnsi="宋体" w:hint="eastAsia"/>
        </w:rPr>
        <w:t>生物导弹</w:t>
      </w:r>
      <w:r>
        <w:t>”</w:t>
      </w:r>
      <w:r>
        <w:rPr>
          <w:rFonts w:hAnsi="宋体" w:hint="eastAsia"/>
        </w:rPr>
        <w:t>施放技术要点如下：</w:t>
      </w:r>
    </w:p>
    <w:p w:rsidR="00031CE8" w:rsidRDefault="00031CE8" w:rsidP="00031CE8">
      <w:pPr>
        <w:spacing w:line="320" w:lineRule="exact"/>
        <w:ind w:firstLine="420"/>
        <w:jc w:val="left"/>
      </w:pPr>
      <w:r>
        <w:rPr>
          <w:rFonts w:hAnsi="宋体" w:hint="eastAsia"/>
        </w:rPr>
        <w:t>投放时间：根据虫情监测情况，在一、二代玉米螟产卵高峰期或</w:t>
      </w:r>
      <w:proofErr w:type="gramStart"/>
      <w:r>
        <w:rPr>
          <w:rFonts w:hAnsi="宋体" w:hint="eastAsia"/>
        </w:rPr>
        <w:t>产卵始期至</w:t>
      </w:r>
      <w:proofErr w:type="gramEnd"/>
      <w:r>
        <w:rPr>
          <w:rFonts w:hAnsi="宋体" w:hint="eastAsia"/>
        </w:rPr>
        <w:t>产卵盛末期作为</w:t>
      </w:r>
      <w:proofErr w:type="gramStart"/>
      <w:r>
        <w:rPr>
          <w:rFonts w:hAnsi="宋体" w:hint="eastAsia"/>
        </w:rPr>
        <w:t>最佳投</w:t>
      </w:r>
      <w:proofErr w:type="gramEnd"/>
      <w:r>
        <w:t>“</w:t>
      </w:r>
      <w:r>
        <w:rPr>
          <w:rFonts w:hAnsi="宋体" w:hint="eastAsia"/>
        </w:rPr>
        <w:t>弹</w:t>
      </w:r>
      <w:r>
        <w:t>”</w:t>
      </w:r>
      <w:r>
        <w:rPr>
          <w:rFonts w:hAnsi="宋体" w:hint="eastAsia"/>
        </w:rPr>
        <w:t>时间。春玉米、夏玉米及秋播玉米中长势较好、叶片嫩绿的田块为重点防治对象田。</w:t>
      </w:r>
    </w:p>
    <w:p w:rsidR="00031CE8" w:rsidRDefault="00031CE8" w:rsidP="00031CE8">
      <w:pPr>
        <w:spacing w:line="320" w:lineRule="exact"/>
        <w:ind w:firstLine="420"/>
        <w:jc w:val="left"/>
      </w:pPr>
      <w:r>
        <w:rPr>
          <w:rFonts w:hAnsi="宋体" w:hint="eastAsia"/>
        </w:rPr>
        <w:t>投放方法：将</w:t>
      </w:r>
      <w:r>
        <w:t>“</w:t>
      </w:r>
      <w:r>
        <w:rPr>
          <w:rFonts w:hAnsi="宋体" w:hint="eastAsia"/>
        </w:rPr>
        <w:t>生物导弹</w:t>
      </w:r>
      <w:r>
        <w:t>”</w:t>
      </w:r>
      <w:r>
        <w:rPr>
          <w:rFonts w:hAnsi="宋体" w:hint="eastAsia"/>
        </w:rPr>
        <w:t>产品挂在玉米叶片的主脉上，或摘取木枝条（每枝挂一枚）插在玉米地，每</w:t>
      </w:r>
      <w:r>
        <w:t>667</w:t>
      </w:r>
      <w:r>
        <w:rPr>
          <w:rFonts w:hAnsi="宋体" w:hint="eastAsia"/>
        </w:rPr>
        <w:t>米</w:t>
      </w:r>
      <w:r>
        <w:rPr>
          <w:vertAlign w:val="superscript"/>
        </w:rPr>
        <w:t>2</w:t>
      </w:r>
      <w:r>
        <w:rPr>
          <w:rFonts w:hAnsi="宋体" w:hint="eastAsia"/>
        </w:rPr>
        <w:t>按</w:t>
      </w:r>
      <w:r>
        <w:t>15</w:t>
      </w:r>
      <w:r>
        <w:rPr>
          <w:rFonts w:hAnsi="宋体" w:hint="eastAsia"/>
        </w:rPr>
        <w:t>米等距离（离田边</w:t>
      </w:r>
      <w:r>
        <w:t>2</w:t>
      </w:r>
      <w:r>
        <w:rPr>
          <w:rFonts w:hAnsi="宋体" w:hint="eastAsia"/>
        </w:rPr>
        <w:t>米）施放</w:t>
      </w:r>
      <w:r>
        <w:t>4</w:t>
      </w:r>
      <w:r>
        <w:rPr>
          <w:rFonts w:hAnsi="宋体" w:hint="eastAsia"/>
        </w:rPr>
        <w:t>～</w:t>
      </w:r>
      <w:r>
        <w:t>5</w:t>
      </w:r>
      <w:r>
        <w:rPr>
          <w:rFonts w:hAnsi="宋体" w:hint="eastAsia"/>
        </w:rPr>
        <w:t>枚，其中净作玉米地每</w:t>
      </w:r>
      <w:r>
        <w:t>667</w:t>
      </w:r>
      <w:r>
        <w:rPr>
          <w:rFonts w:hAnsi="宋体" w:hint="eastAsia"/>
        </w:rPr>
        <w:t>米</w:t>
      </w:r>
      <w:r>
        <w:rPr>
          <w:vertAlign w:val="superscript"/>
        </w:rPr>
        <w:t>2</w:t>
      </w:r>
      <w:r>
        <w:rPr>
          <w:rFonts w:hAnsi="宋体" w:hint="eastAsia"/>
        </w:rPr>
        <w:t>投放</w:t>
      </w:r>
      <w:r>
        <w:t>5</w:t>
      </w:r>
      <w:r>
        <w:rPr>
          <w:rFonts w:hAnsi="宋体" w:hint="eastAsia"/>
        </w:rPr>
        <w:t>枚；套作玉米地每</w:t>
      </w:r>
      <w:r>
        <w:t>667</w:t>
      </w:r>
      <w:r>
        <w:rPr>
          <w:rFonts w:hAnsi="宋体" w:hint="eastAsia"/>
        </w:rPr>
        <w:t>米</w:t>
      </w:r>
      <w:r>
        <w:rPr>
          <w:vertAlign w:val="superscript"/>
        </w:rPr>
        <w:t>2</w:t>
      </w:r>
      <w:r>
        <w:rPr>
          <w:rFonts w:hAnsi="宋体" w:hint="eastAsia"/>
        </w:rPr>
        <w:t>投放</w:t>
      </w:r>
      <w:r>
        <w:t>4</w:t>
      </w:r>
      <w:r>
        <w:rPr>
          <w:rFonts w:hAnsi="宋体" w:hint="eastAsia"/>
        </w:rPr>
        <w:t>枚。</w:t>
      </w:r>
    </w:p>
    <w:p w:rsidR="00031CE8" w:rsidRDefault="00031CE8" w:rsidP="00031CE8">
      <w:pPr>
        <w:spacing w:line="320" w:lineRule="exact"/>
        <w:ind w:firstLine="422"/>
        <w:jc w:val="left"/>
      </w:pPr>
      <w:r>
        <w:rPr>
          <w:rFonts w:hAnsi="宋体" w:hint="eastAsia"/>
          <w:b/>
          <w:bCs/>
        </w:rPr>
        <w:t>注意事项：</w:t>
      </w:r>
      <w:r>
        <w:rPr>
          <w:rFonts w:hAnsi="宋体" w:hint="eastAsia"/>
        </w:rPr>
        <w:t>适用于我国南方玉米区玉米螟的防治；投弹后不能施用杀虫剂。</w:t>
      </w:r>
    </w:p>
    <w:p w:rsidR="00031CE8" w:rsidRDefault="00031CE8" w:rsidP="00031CE8">
      <w:pPr>
        <w:spacing w:line="320" w:lineRule="exact"/>
        <w:ind w:firstLine="422"/>
        <w:jc w:val="left"/>
        <w:rPr>
          <w:rFonts w:hAnsi="宋体"/>
          <w:b/>
          <w:bCs/>
        </w:rPr>
      </w:pPr>
      <w:r>
        <w:rPr>
          <w:rFonts w:hAnsi="宋体" w:hint="eastAsia"/>
          <w:b/>
          <w:bCs/>
        </w:rPr>
        <w:t>技术依托单位：</w:t>
      </w:r>
    </w:p>
    <w:p w:rsidR="00031CE8" w:rsidRPr="003C1C5B" w:rsidRDefault="00031CE8" w:rsidP="00031CE8">
      <w:pPr>
        <w:spacing w:line="320" w:lineRule="exact"/>
        <w:ind w:firstLine="422"/>
        <w:jc w:val="left"/>
      </w:pPr>
      <w:r w:rsidRPr="003C1C5B">
        <w:rPr>
          <w:rFonts w:hAnsi="宋体" w:hint="eastAsia"/>
          <w:bCs/>
        </w:rPr>
        <w:t>1.</w:t>
      </w:r>
      <w:r w:rsidRPr="003C1C5B">
        <w:rPr>
          <w:rFonts w:hAnsi="宋体" w:hint="eastAsia"/>
        </w:rPr>
        <w:t>全国农业技术推广服务中心、四川省植保站</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号楼、成都市武侯祠大街</w:t>
      </w:r>
      <w:r>
        <w:t>4</w:t>
      </w:r>
      <w:r>
        <w:rPr>
          <w:rFonts w:hAnsi="宋体" w:hint="eastAsia"/>
        </w:rPr>
        <w:t>号</w:t>
      </w:r>
    </w:p>
    <w:p w:rsidR="00031CE8" w:rsidRDefault="00031CE8" w:rsidP="00031CE8">
      <w:pPr>
        <w:spacing w:line="320" w:lineRule="exact"/>
        <w:ind w:firstLine="420"/>
        <w:jc w:val="left"/>
      </w:pPr>
      <w:r>
        <w:rPr>
          <w:rFonts w:hAnsi="宋体" w:hint="eastAsia"/>
        </w:rPr>
        <w:lastRenderedPageBreak/>
        <w:t>邮政编码：</w:t>
      </w:r>
      <w:r>
        <w:t>100125</w:t>
      </w:r>
      <w:r>
        <w:rPr>
          <w:rFonts w:hAnsi="宋体" w:hint="eastAsia"/>
        </w:rPr>
        <w:t>、</w:t>
      </w:r>
      <w:r>
        <w:t>610041</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w:t>
      </w:r>
      <w:r>
        <w:t xml:space="preserve"> </w:t>
      </w:r>
      <w:r>
        <w:rPr>
          <w:rFonts w:hAnsi="宋体" w:hint="eastAsia"/>
        </w:rPr>
        <w:t>赵中华，朱晓明、罗怀海</w:t>
      </w:r>
      <w:r>
        <w:t xml:space="preserve"> </w:t>
      </w:r>
    </w:p>
    <w:p w:rsidR="00031CE8" w:rsidRDefault="00031CE8" w:rsidP="00031CE8">
      <w:pPr>
        <w:spacing w:line="320" w:lineRule="exact"/>
        <w:ind w:firstLine="420"/>
        <w:jc w:val="left"/>
      </w:pPr>
      <w:r>
        <w:rPr>
          <w:rFonts w:hAnsi="宋体" w:hint="eastAsia"/>
        </w:rPr>
        <w:t>联系电话：</w:t>
      </w:r>
      <w:r>
        <w:t>010-59194542</w:t>
      </w:r>
      <w:r>
        <w:rPr>
          <w:rFonts w:hAnsi="宋体" w:hint="eastAsia"/>
        </w:rPr>
        <w:t>、</w:t>
      </w:r>
      <w:r>
        <w:t>028-85505207</w:t>
      </w:r>
    </w:p>
    <w:p w:rsidR="00031CE8" w:rsidRPr="003C1C5B" w:rsidRDefault="00031CE8" w:rsidP="00031CE8">
      <w:pPr>
        <w:spacing w:line="320" w:lineRule="exact"/>
        <w:ind w:firstLine="420"/>
        <w:jc w:val="left"/>
        <w:rPr>
          <w:b/>
        </w:rPr>
      </w:pPr>
      <w:r w:rsidRPr="003C1C5B">
        <w:rPr>
          <w:rFonts w:hAnsi="宋体" w:hint="eastAsia"/>
          <w:b/>
        </w:rPr>
        <w:t>2.</w:t>
      </w:r>
      <w:r w:rsidRPr="003C1C5B">
        <w:rPr>
          <w:rFonts w:hAnsi="宋体" w:hint="eastAsia"/>
          <w:b/>
        </w:rPr>
        <w:t>湖北百米生物实业有限公司</w:t>
      </w:r>
    </w:p>
    <w:p w:rsidR="00031CE8" w:rsidRDefault="00031CE8" w:rsidP="00031CE8">
      <w:pPr>
        <w:spacing w:line="320" w:lineRule="exact"/>
        <w:ind w:firstLine="420"/>
        <w:jc w:val="left"/>
      </w:pPr>
      <w:r>
        <w:rPr>
          <w:rFonts w:hAnsi="宋体" w:hint="eastAsia"/>
        </w:rPr>
        <w:t>邮政编码：</w:t>
      </w:r>
      <w:r>
        <w:t>430071</w:t>
      </w:r>
    </w:p>
    <w:p w:rsidR="00031CE8" w:rsidRDefault="00031CE8" w:rsidP="00031CE8">
      <w:pPr>
        <w:spacing w:line="320" w:lineRule="exact"/>
        <w:ind w:firstLine="420"/>
        <w:jc w:val="left"/>
      </w:pPr>
      <w:r>
        <w:rPr>
          <w:rFonts w:hAnsi="宋体" w:hint="eastAsia"/>
        </w:rPr>
        <w:t>联系地址：武汉市小洪山中科院力学</w:t>
      </w:r>
      <w:proofErr w:type="gramStart"/>
      <w:r>
        <w:rPr>
          <w:rFonts w:hAnsi="宋体" w:hint="eastAsia"/>
        </w:rPr>
        <w:t>模型楼</w:t>
      </w:r>
      <w:proofErr w:type="gramEnd"/>
      <w:r>
        <w:t>403</w:t>
      </w:r>
    </w:p>
    <w:p w:rsidR="00031CE8" w:rsidRDefault="00031CE8" w:rsidP="00031CE8">
      <w:pPr>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人：彭辉银</w:t>
      </w:r>
    </w:p>
    <w:p w:rsidR="00031CE8" w:rsidRDefault="00031CE8" w:rsidP="00031CE8">
      <w:pPr>
        <w:spacing w:line="320" w:lineRule="exact"/>
        <w:ind w:firstLine="420"/>
        <w:jc w:val="left"/>
      </w:pPr>
      <w:r>
        <w:rPr>
          <w:rFonts w:hAnsi="宋体" w:hint="eastAsia"/>
        </w:rPr>
        <w:t>联系电话：</w:t>
      </w:r>
      <w:r>
        <w:t>18627720399</w:t>
      </w:r>
    </w:p>
    <w:p w:rsidR="00031CE8" w:rsidRDefault="00031CE8" w:rsidP="00031CE8">
      <w:pPr>
        <w:spacing w:line="320" w:lineRule="exact"/>
        <w:ind w:firstLine="422"/>
        <w:jc w:val="left"/>
        <w:rPr>
          <w:b/>
        </w:rPr>
      </w:pPr>
      <w:r>
        <w:rPr>
          <w:rFonts w:hAnsi="宋体" w:hint="eastAsia"/>
          <w:b/>
        </w:rPr>
        <w:t>（</w:t>
      </w:r>
      <w:r>
        <w:rPr>
          <w:b/>
        </w:rPr>
        <w:t>3</w:t>
      </w:r>
      <w:r>
        <w:rPr>
          <w:rFonts w:hAnsi="宋体" w:hint="eastAsia"/>
          <w:b/>
        </w:rPr>
        <w:t>）赤眼蜂防治水稻二化螟、稻纵卷叶螟技术</w:t>
      </w:r>
    </w:p>
    <w:p w:rsidR="00031CE8" w:rsidRDefault="00031CE8" w:rsidP="00031CE8">
      <w:pPr>
        <w:spacing w:line="320" w:lineRule="exact"/>
        <w:ind w:firstLine="420"/>
        <w:jc w:val="left"/>
      </w:pPr>
      <w:r>
        <w:rPr>
          <w:rFonts w:hAnsi="宋体" w:hint="eastAsia"/>
        </w:rPr>
        <w:t>利用稻</w:t>
      </w:r>
      <w:proofErr w:type="gramStart"/>
      <w:r>
        <w:rPr>
          <w:rFonts w:hAnsi="宋体" w:hint="eastAsia"/>
        </w:rPr>
        <w:t>螟</w:t>
      </w:r>
      <w:proofErr w:type="gramEnd"/>
      <w:r>
        <w:rPr>
          <w:rFonts w:hAnsi="宋体" w:hint="eastAsia"/>
        </w:rPr>
        <w:t>赤眼蜂（</w:t>
      </w:r>
      <w:proofErr w:type="spellStart"/>
      <w:r>
        <w:t>Trichogramma</w:t>
      </w:r>
      <w:proofErr w:type="spellEnd"/>
      <w:r>
        <w:t xml:space="preserve"> </w:t>
      </w:r>
      <w:proofErr w:type="spellStart"/>
      <w:r>
        <w:t>japonicum</w:t>
      </w:r>
      <w:proofErr w:type="spellEnd"/>
      <w:r>
        <w:rPr>
          <w:rFonts w:hAnsi="宋体" w:hint="eastAsia"/>
        </w:rPr>
        <w:t>）将卵产在水稻二化螟和稻纵卷叶螟卵中，在寄主卵内完成发育羽化飞出，并继续在田间主动寻找害虫卵寄生，而把消灭害虫卵的习性，达到降低害虫种群数量、减少危害的目的。</w:t>
      </w:r>
    </w:p>
    <w:p w:rsidR="00031CE8" w:rsidRDefault="00031CE8" w:rsidP="00031CE8">
      <w:pPr>
        <w:spacing w:line="320" w:lineRule="exact"/>
        <w:ind w:firstLine="420"/>
        <w:jc w:val="left"/>
        <w:rPr>
          <w:b/>
          <w:bCs/>
        </w:rPr>
      </w:pPr>
      <w:r>
        <w:rPr>
          <w:rFonts w:hAnsi="宋体" w:hint="eastAsia"/>
          <w:b/>
          <w:bCs/>
        </w:rPr>
        <w:t>技术要点：</w:t>
      </w:r>
    </w:p>
    <w:p w:rsidR="00031CE8" w:rsidRDefault="00031CE8" w:rsidP="00031CE8">
      <w:pPr>
        <w:spacing w:line="320" w:lineRule="exact"/>
        <w:ind w:firstLine="422"/>
        <w:jc w:val="left"/>
        <w:rPr>
          <w:bCs/>
        </w:rPr>
      </w:pPr>
      <w:r>
        <w:rPr>
          <w:rFonts w:hAnsi="宋体" w:hint="eastAsia"/>
          <w:bCs/>
        </w:rPr>
        <w:t>释放时间：根据虫情监测结果，在二化螟从越冬代蛾高峰期、稻纵卷叶螟从迁入代蛾高峰期开始释放，每代放蜂</w:t>
      </w:r>
      <w:r>
        <w:rPr>
          <w:bCs/>
        </w:rPr>
        <w:t>2</w:t>
      </w:r>
      <w:r>
        <w:rPr>
          <w:rFonts w:hAnsi="宋体" w:hint="eastAsia"/>
          <w:bCs/>
        </w:rPr>
        <w:t>～</w:t>
      </w:r>
      <w:r>
        <w:rPr>
          <w:bCs/>
        </w:rPr>
        <w:t>3</w:t>
      </w:r>
      <w:r>
        <w:rPr>
          <w:rFonts w:hAnsi="宋体" w:hint="eastAsia"/>
          <w:bCs/>
        </w:rPr>
        <w:t>次，间隔</w:t>
      </w:r>
      <w:r>
        <w:rPr>
          <w:bCs/>
        </w:rPr>
        <w:t>3d</w:t>
      </w:r>
      <w:r>
        <w:rPr>
          <w:rFonts w:hAnsi="宋体" w:hint="eastAsia"/>
          <w:bCs/>
        </w:rPr>
        <w:t>～</w:t>
      </w:r>
      <w:r>
        <w:rPr>
          <w:bCs/>
        </w:rPr>
        <w:t>5d</w:t>
      </w:r>
      <w:r>
        <w:rPr>
          <w:rFonts w:hAnsi="宋体" w:hint="eastAsia"/>
          <w:bCs/>
        </w:rPr>
        <w:t>。</w:t>
      </w:r>
    </w:p>
    <w:p w:rsidR="00031CE8" w:rsidRDefault="00031CE8" w:rsidP="00031CE8">
      <w:pPr>
        <w:spacing w:line="320" w:lineRule="exact"/>
        <w:ind w:firstLine="422"/>
        <w:jc w:val="left"/>
      </w:pPr>
      <w:r>
        <w:rPr>
          <w:rFonts w:hAnsi="宋体" w:hint="eastAsia"/>
          <w:bCs/>
        </w:rPr>
        <w:t>放蜂量和方法：每亩每次放蜂</w:t>
      </w:r>
      <w:r>
        <w:rPr>
          <w:bCs/>
        </w:rPr>
        <w:t>8000-10000</w:t>
      </w:r>
      <w:r>
        <w:rPr>
          <w:rFonts w:hAnsi="宋体" w:hint="eastAsia"/>
          <w:bCs/>
        </w:rPr>
        <w:t>头。每亩均匀设置</w:t>
      </w:r>
      <w:r>
        <w:rPr>
          <w:bCs/>
        </w:rPr>
        <w:t>6</w:t>
      </w:r>
      <w:r>
        <w:rPr>
          <w:rFonts w:hAnsi="宋体" w:hint="eastAsia"/>
          <w:bCs/>
        </w:rPr>
        <w:t>～</w:t>
      </w:r>
      <w:r>
        <w:rPr>
          <w:bCs/>
        </w:rPr>
        <w:t>8</w:t>
      </w:r>
      <w:r>
        <w:rPr>
          <w:rFonts w:hAnsi="宋体" w:hint="eastAsia"/>
          <w:bCs/>
        </w:rPr>
        <w:t>个放蜂点，两点间隔</w:t>
      </w:r>
      <w:r>
        <w:rPr>
          <w:bCs/>
        </w:rPr>
        <w:t>8m</w:t>
      </w:r>
      <w:r>
        <w:rPr>
          <w:rFonts w:hAnsi="宋体" w:hint="eastAsia"/>
          <w:bCs/>
        </w:rPr>
        <w:t>～</w:t>
      </w:r>
      <w:r>
        <w:rPr>
          <w:bCs/>
        </w:rPr>
        <w:t>10m</w:t>
      </w:r>
      <w:r>
        <w:rPr>
          <w:rFonts w:hAnsi="宋体" w:hint="eastAsia"/>
          <w:bCs/>
        </w:rPr>
        <w:t>。</w:t>
      </w:r>
      <w:proofErr w:type="gramStart"/>
      <w:r>
        <w:rPr>
          <w:rFonts w:hAnsi="宋体" w:hint="eastAsia"/>
          <w:bCs/>
        </w:rPr>
        <w:t>将蜂卡置于</w:t>
      </w:r>
      <w:proofErr w:type="gramEnd"/>
      <w:r>
        <w:rPr>
          <w:rFonts w:hAnsi="宋体" w:hint="eastAsia"/>
          <w:bCs/>
        </w:rPr>
        <w:t>放蜂器内或倒扣的纸杯中，悬挂在木棍或竹竿上插入田间，或挂在植株顶端叶片上</w:t>
      </w:r>
      <w:r>
        <w:rPr>
          <w:rFonts w:hAnsi="宋体" w:hint="eastAsia"/>
        </w:rPr>
        <w:t>，避免阳光直接照射蜂卡。高温</w:t>
      </w:r>
      <w:proofErr w:type="gramStart"/>
      <w:r>
        <w:rPr>
          <w:rFonts w:hAnsi="宋体" w:hint="eastAsia"/>
        </w:rPr>
        <w:t>季节蜂卡应</w:t>
      </w:r>
      <w:proofErr w:type="gramEnd"/>
      <w:r>
        <w:rPr>
          <w:rFonts w:hAnsi="宋体" w:hint="eastAsia"/>
        </w:rPr>
        <w:t>置于叶冠层下，以延长赤眼蜂寿命。</w:t>
      </w:r>
      <w:proofErr w:type="gramStart"/>
      <w:r>
        <w:rPr>
          <w:rFonts w:hAnsi="宋体" w:hint="eastAsia"/>
        </w:rPr>
        <w:t>蜂卡设置</w:t>
      </w:r>
      <w:proofErr w:type="gramEnd"/>
      <w:r>
        <w:rPr>
          <w:rFonts w:hAnsi="宋体" w:hint="eastAsia"/>
        </w:rPr>
        <w:t>的高度应与植株顶部相齐，或高于顶部</w:t>
      </w:r>
      <w:r>
        <w:t>5</w:t>
      </w:r>
      <w:r>
        <w:rPr>
          <w:rFonts w:hint="eastAsia"/>
        </w:rPr>
        <w:t>厘米</w:t>
      </w:r>
      <w:r>
        <w:rPr>
          <w:rFonts w:hAnsi="宋体" w:hint="eastAsia"/>
        </w:rPr>
        <w:t>～</w:t>
      </w:r>
      <w:r>
        <w:t>10</w:t>
      </w:r>
      <w:r>
        <w:rPr>
          <w:rFonts w:hint="eastAsia"/>
        </w:rPr>
        <w:t>厘米</w:t>
      </w:r>
      <w:r>
        <w:rPr>
          <w:rFonts w:hAnsi="宋体" w:hint="eastAsia"/>
        </w:rPr>
        <w:t>，并随植株生长进行调整。</w:t>
      </w:r>
    </w:p>
    <w:p w:rsidR="00031CE8" w:rsidRDefault="00031CE8" w:rsidP="00031CE8">
      <w:pPr>
        <w:spacing w:line="320" w:lineRule="exact"/>
        <w:ind w:firstLine="422"/>
        <w:jc w:val="left"/>
      </w:pPr>
      <w:r>
        <w:rPr>
          <w:rFonts w:hAnsi="宋体" w:hint="eastAsia"/>
          <w:b/>
        </w:rPr>
        <w:t>注意事项：</w:t>
      </w:r>
      <w:proofErr w:type="gramStart"/>
      <w:r>
        <w:rPr>
          <w:rFonts w:hAnsi="宋体" w:hint="eastAsia"/>
        </w:rPr>
        <w:t>如需短时间</w:t>
      </w:r>
      <w:proofErr w:type="gramEnd"/>
      <w:r>
        <w:rPr>
          <w:rFonts w:hAnsi="宋体" w:hint="eastAsia"/>
        </w:rPr>
        <w:t>保存赤眼蜂蜂卡，应</w:t>
      </w:r>
      <w:proofErr w:type="gramStart"/>
      <w:r>
        <w:rPr>
          <w:rFonts w:hAnsi="宋体" w:hint="eastAsia"/>
        </w:rPr>
        <w:t>将蜂卡置于</w:t>
      </w:r>
      <w:proofErr w:type="gramEnd"/>
      <w:r>
        <w:t>2-4</w:t>
      </w:r>
      <w:r>
        <w:rPr>
          <w:rFonts w:hAnsi="宋体" w:hint="eastAsia"/>
        </w:rPr>
        <w:t>℃冰箱冷藏，每次放蜂前</w:t>
      </w:r>
      <w:r>
        <w:t>4</w:t>
      </w:r>
      <w:r>
        <w:rPr>
          <w:rFonts w:hAnsi="宋体" w:hint="eastAsia"/>
        </w:rPr>
        <w:t>天（视温度）</w:t>
      </w:r>
      <w:proofErr w:type="gramStart"/>
      <w:r>
        <w:rPr>
          <w:rFonts w:hAnsi="宋体" w:hint="eastAsia"/>
        </w:rPr>
        <w:t>将蜂卡取出</w:t>
      </w:r>
      <w:proofErr w:type="gramEnd"/>
      <w:r>
        <w:rPr>
          <w:rFonts w:hAnsi="宋体" w:hint="eastAsia"/>
        </w:rPr>
        <w:t>常温备用。放蜂期间应避免施用农药，保证赤眼蜂的控害作用，当田间害虫幼虫量达到防治指标时，可采取施药措施控害。</w:t>
      </w:r>
    </w:p>
    <w:p w:rsidR="00031CE8" w:rsidRDefault="00031CE8" w:rsidP="00031CE8">
      <w:pPr>
        <w:spacing w:line="320" w:lineRule="exact"/>
        <w:ind w:firstLine="422"/>
        <w:jc w:val="left"/>
        <w:rPr>
          <w:b/>
          <w:bCs/>
        </w:rPr>
      </w:pPr>
      <w:r>
        <w:rPr>
          <w:rFonts w:hAnsi="宋体" w:hint="eastAsia"/>
          <w:b/>
          <w:bCs/>
        </w:rPr>
        <w:t>适宜区域：</w:t>
      </w:r>
      <w:r>
        <w:rPr>
          <w:rFonts w:hAnsi="宋体" w:hint="eastAsia"/>
          <w:bCs/>
        </w:rPr>
        <w:t>全国稻区</w:t>
      </w:r>
      <w:r w:rsidR="003C1C5B">
        <w:rPr>
          <w:rFonts w:hAnsi="宋体" w:hint="eastAsia"/>
          <w:bCs/>
        </w:rPr>
        <w:t>。</w:t>
      </w:r>
    </w:p>
    <w:p w:rsidR="00031CE8" w:rsidRDefault="00031CE8" w:rsidP="00031CE8">
      <w:pPr>
        <w:spacing w:line="320" w:lineRule="exact"/>
        <w:ind w:firstLine="422"/>
        <w:jc w:val="left"/>
      </w:pPr>
      <w:r>
        <w:rPr>
          <w:rFonts w:hAnsi="宋体" w:hint="eastAsia"/>
          <w:b/>
          <w:bCs/>
        </w:rPr>
        <w:t>技术依托单位：</w:t>
      </w:r>
      <w:r>
        <w:rPr>
          <w:rFonts w:hAnsi="宋体" w:hint="eastAsia"/>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t>邮政编码：</w:t>
      </w:r>
      <w:r>
        <w:t>100125</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人：郭荣</w:t>
      </w:r>
    </w:p>
    <w:p w:rsidR="00031CE8" w:rsidRDefault="00031CE8" w:rsidP="00031CE8">
      <w:pPr>
        <w:spacing w:line="320" w:lineRule="exact"/>
        <w:ind w:firstLine="420"/>
        <w:jc w:val="left"/>
      </w:pPr>
      <w:r>
        <w:rPr>
          <w:rFonts w:hAnsi="宋体" w:hint="eastAsia"/>
        </w:rPr>
        <w:t>联系电话：</w:t>
      </w:r>
      <w:r>
        <w:t>010-59194543</w:t>
      </w:r>
    </w:p>
    <w:p w:rsidR="00031CE8" w:rsidRDefault="00031CE8" w:rsidP="00031CE8">
      <w:pPr>
        <w:spacing w:line="320" w:lineRule="exact"/>
        <w:ind w:firstLine="422"/>
        <w:rPr>
          <w:b/>
        </w:rPr>
      </w:pPr>
      <w:bookmarkStart w:id="25" w:name="_Toc249498230"/>
      <w:bookmarkStart w:id="26" w:name="_Toc279766885"/>
      <w:r>
        <w:rPr>
          <w:b/>
        </w:rPr>
        <w:t>3</w:t>
      </w:r>
      <w:r>
        <w:rPr>
          <w:rFonts w:hint="eastAsia"/>
          <w:b/>
        </w:rPr>
        <w:t>．丽</w:t>
      </w:r>
      <w:proofErr w:type="gramStart"/>
      <w:r>
        <w:rPr>
          <w:rFonts w:hint="eastAsia"/>
          <w:b/>
        </w:rPr>
        <w:t>蚜</w:t>
      </w:r>
      <w:proofErr w:type="gramEnd"/>
      <w:r>
        <w:rPr>
          <w:rFonts w:hint="eastAsia"/>
          <w:b/>
        </w:rPr>
        <w:t>小蜂应用技术</w:t>
      </w:r>
    </w:p>
    <w:p w:rsidR="00031CE8" w:rsidRDefault="00031CE8" w:rsidP="00031CE8">
      <w:pPr>
        <w:spacing w:line="320" w:lineRule="exact"/>
        <w:ind w:firstLine="420"/>
        <w:jc w:val="left"/>
        <w:rPr>
          <w:rFonts w:hAnsi="宋体"/>
        </w:rPr>
      </w:pPr>
      <w:r>
        <w:rPr>
          <w:rFonts w:hAnsi="宋体" w:hint="eastAsia"/>
        </w:rPr>
        <w:t>丽</w:t>
      </w:r>
      <w:proofErr w:type="gramStart"/>
      <w:r>
        <w:rPr>
          <w:rFonts w:hAnsi="宋体" w:hint="eastAsia"/>
        </w:rPr>
        <w:t>蚜小蜂是世界</w:t>
      </w:r>
      <w:proofErr w:type="gramEnd"/>
      <w:r>
        <w:rPr>
          <w:rFonts w:hAnsi="宋体" w:hint="eastAsia"/>
        </w:rPr>
        <w:t>广泛商业化的用于控制温室作物粉</w:t>
      </w:r>
      <w:proofErr w:type="gramStart"/>
      <w:r>
        <w:rPr>
          <w:rFonts w:hAnsi="宋体" w:hint="eastAsia"/>
        </w:rPr>
        <w:t>虱</w:t>
      </w:r>
      <w:proofErr w:type="gramEnd"/>
      <w:r>
        <w:rPr>
          <w:rFonts w:hAnsi="宋体" w:hint="eastAsia"/>
        </w:rPr>
        <w:t>的寄生蜂，可用于防治保护地蔬菜、花卉上的烟粉</w:t>
      </w:r>
      <w:proofErr w:type="gramStart"/>
      <w:r>
        <w:rPr>
          <w:rFonts w:hAnsi="宋体" w:hint="eastAsia"/>
        </w:rPr>
        <w:t>虱</w:t>
      </w:r>
      <w:proofErr w:type="gramEnd"/>
      <w:r>
        <w:rPr>
          <w:rFonts w:hAnsi="宋体" w:hint="eastAsia"/>
        </w:rPr>
        <w:t>和温室白粉</w:t>
      </w:r>
      <w:proofErr w:type="gramStart"/>
      <w:r>
        <w:rPr>
          <w:rFonts w:hAnsi="宋体" w:hint="eastAsia"/>
        </w:rPr>
        <w:t>虱</w:t>
      </w:r>
      <w:proofErr w:type="gramEnd"/>
      <w:r>
        <w:rPr>
          <w:rFonts w:hAnsi="宋体" w:hint="eastAsia"/>
        </w:rPr>
        <w:t>，对目前猖獗为害的烟粉</w:t>
      </w:r>
      <w:proofErr w:type="gramStart"/>
      <w:r>
        <w:rPr>
          <w:rFonts w:hAnsi="宋体" w:hint="eastAsia"/>
        </w:rPr>
        <w:t>虱</w:t>
      </w:r>
      <w:proofErr w:type="gramEnd"/>
      <w:r>
        <w:rPr>
          <w:rFonts w:hAnsi="宋体" w:hint="eastAsia"/>
        </w:rPr>
        <w:t>寄生率高，防效可达</w:t>
      </w:r>
      <w:r>
        <w:t>80</w:t>
      </w:r>
      <w:r>
        <w:rPr>
          <w:rFonts w:hAnsi="宋体" w:hint="eastAsia"/>
        </w:rPr>
        <w:t>％以上，可以有效的防治粉</w:t>
      </w:r>
      <w:proofErr w:type="gramStart"/>
      <w:r>
        <w:rPr>
          <w:rFonts w:hAnsi="宋体" w:hint="eastAsia"/>
        </w:rPr>
        <w:t>虱</w:t>
      </w:r>
      <w:proofErr w:type="gramEnd"/>
      <w:r>
        <w:rPr>
          <w:rFonts w:hAnsi="宋体" w:hint="eastAsia"/>
        </w:rPr>
        <w:t>。</w:t>
      </w:r>
    </w:p>
    <w:p w:rsidR="00031CE8" w:rsidRDefault="00031CE8" w:rsidP="00031CE8">
      <w:pPr>
        <w:spacing w:line="320" w:lineRule="exact"/>
        <w:ind w:firstLine="420"/>
        <w:jc w:val="left"/>
        <w:rPr>
          <w:b/>
          <w:bCs/>
        </w:rPr>
      </w:pPr>
      <w:r>
        <w:rPr>
          <w:rFonts w:hAnsi="宋体" w:hint="eastAsia"/>
          <w:b/>
          <w:bCs/>
        </w:rPr>
        <w:t>技术要点：</w:t>
      </w:r>
    </w:p>
    <w:p w:rsidR="00031CE8" w:rsidRDefault="00031CE8" w:rsidP="00031CE8">
      <w:pPr>
        <w:spacing w:line="320" w:lineRule="exact"/>
        <w:ind w:firstLine="420"/>
        <w:jc w:val="left"/>
      </w:pPr>
      <w:r>
        <w:rPr>
          <w:rFonts w:hAnsi="宋体" w:hint="eastAsia"/>
        </w:rPr>
        <w:t>释放时间：在温室作物定植</w:t>
      </w:r>
      <w:r>
        <w:t>1</w:t>
      </w:r>
      <w:r>
        <w:rPr>
          <w:rFonts w:hAnsi="宋体" w:hint="eastAsia"/>
        </w:rPr>
        <w:t>周后或粉</w:t>
      </w:r>
      <w:proofErr w:type="gramStart"/>
      <w:r>
        <w:rPr>
          <w:rFonts w:hAnsi="宋体" w:hint="eastAsia"/>
        </w:rPr>
        <w:t>虱</w:t>
      </w:r>
      <w:proofErr w:type="gramEnd"/>
      <w:r>
        <w:rPr>
          <w:rFonts w:hAnsi="宋体" w:hint="eastAsia"/>
        </w:rPr>
        <w:t>发生初期虫量达到</w:t>
      </w:r>
      <w:r>
        <w:t>0.5</w:t>
      </w:r>
      <w:r>
        <w:rPr>
          <w:rFonts w:hAnsi="宋体" w:hint="eastAsia"/>
        </w:rPr>
        <w:t>～</w:t>
      </w:r>
      <w:r>
        <w:t>1</w:t>
      </w:r>
      <w:r>
        <w:rPr>
          <w:rFonts w:hAnsi="宋体" w:hint="eastAsia"/>
        </w:rPr>
        <w:t>头</w:t>
      </w:r>
      <w:r>
        <w:t>/</w:t>
      </w:r>
      <w:r>
        <w:rPr>
          <w:rFonts w:hAnsi="宋体" w:hint="eastAsia"/>
        </w:rPr>
        <w:t>单株时，开始释放丽</w:t>
      </w:r>
      <w:proofErr w:type="gramStart"/>
      <w:r>
        <w:rPr>
          <w:rFonts w:hAnsi="宋体" w:hint="eastAsia"/>
        </w:rPr>
        <w:t>蚜</w:t>
      </w:r>
      <w:proofErr w:type="gramEnd"/>
      <w:r>
        <w:rPr>
          <w:rFonts w:hAnsi="宋体" w:hint="eastAsia"/>
        </w:rPr>
        <w:t>小</w:t>
      </w:r>
      <w:proofErr w:type="gramStart"/>
      <w:r>
        <w:rPr>
          <w:rFonts w:hAnsi="宋体" w:hint="eastAsia"/>
        </w:rPr>
        <w:t>蜂</w:t>
      </w:r>
      <w:proofErr w:type="gramEnd"/>
      <w:r>
        <w:rPr>
          <w:rFonts w:hAnsi="宋体" w:hint="eastAsia"/>
        </w:rPr>
        <w:t>。</w:t>
      </w:r>
    </w:p>
    <w:p w:rsidR="00031CE8" w:rsidRDefault="00031CE8" w:rsidP="00031CE8">
      <w:pPr>
        <w:spacing w:line="320" w:lineRule="exact"/>
        <w:ind w:firstLine="420"/>
        <w:jc w:val="left"/>
      </w:pPr>
      <w:r>
        <w:rPr>
          <w:rFonts w:hAnsi="宋体" w:hint="eastAsia"/>
        </w:rPr>
        <w:t>释放蜂量：共分</w:t>
      </w:r>
      <w:r>
        <w:t>5</w:t>
      </w:r>
      <w:r>
        <w:rPr>
          <w:rFonts w:hAnsi="宋体" w:hint="eastAsia"/>
        </w:rPr>
        <w:t>～</w:t>
      </w:r>
      <w:r>
        <w:t>7</w:t>
      </w:r>
      <w:r>
        <w:rPr>
          <w:rFonts w:hAnsi="宋体" w:hint="eastAsia"/>
        </w:rPr>
        <w:t>次释放，隔</w:t>
      </w:r>
      <w:r>
        <w:t>7</w:t>
      </w:r>
      <w:r>
        <w:rPr>
          <w:rFonts w:hAnsi="宋体" w:hint="eastAsia"/>
        </w:rPr>
        <w:t>～</w:t>
      </w:r>
      <w:r>
        <w:t>10</w:t>
      </w:r>
      <w:r>
        <w:rPr>
          <w:rFonts w:hAnsi="宋体" w:hint="eastAsia"/>
        </w:rPr>
        <w:t>天释放一次，每次释放</w:t>
      </w:r>
      <w:r>
        <w:t>2000</w:t>
      </w:r>
      <w:r>
        <w:rPr>
          <w:rFonts w:hAnsi="宋体" w:hint="eastAsia"/>
        </w:rPr>
        <w:t>～</w:t>
      </w:r>
      <w:r>
        <w:t>3000</w:t>
      </w:r>
      <w:r>
        <w:rPr>
          <w:rFonts w:hAnsi="宋体" w:hint="eastAsia"/>
        </w:rPr>
        <w:t>头小蜂</w:t>
      </w:r>
      <w:r>
        <w:t>/</w:t>
      </w:r>
      <w:r>
        <w:rPr>
          <w:rFonts w:hAnsi="宋体" w:hint="eastAsia"/>
        </w:rPr>
        <w:t>亩，保持丽</w:t>
      </w:r>
      <w:proofErr w:type="gramStart"/>
      <w:r>
        <w:rPr>
          <w:rFonts w:hAnsi="宋体" w:hint="eastAsia"/>
        </w:rPr>
        <w:t>蚜</w:t>
      </w:r>
      <w:proofErr w:type="gramEnd"/>
      <w:r>
        <w:rPr>
          <w:rFonts w:hAnsi="宋体" w:hint="eastAsia"/>
        </w:rPr>
        <w:t>小</w:t>
      </w:r>
      <w:proofErr w:type="gramStart"/>
      <w:r>
        <w:rPr>
          <w:rFonts w:hAnsi="宋体" w:hint="eastAsia"/>
        </w:rPr>
        <w:t>蜂与粉虱</w:t>
      </w:r>
      <w:proofErr w:type="gramEnd"/>
      <w:r>
        <w:rPr>
          <w:rFonts w:hAnsi="宋体" w:hint="eastAsia"/>
        </w:rPr>
        <w:t>的</w:t>
      </w:r>
      <w:proofErr w:type="gramStart"/>
      <w:r>
        <w:rPr>
          <w:rFonts w:hAnsi="宋体" w:hint="eastAsia"/>
        </w:rPr>
        <w:t>益害比</w:t>
      </w:r>
      <w:proofErr w:type="gramEnd"/>
      <w:r>
        <w:t>3:1</w:t>
      </w:r>
      <w:r>
        <w:rPr>
          <w:rFonts w:hAnsi="宋体" w:hint="eastAsia"/>
        </w:rPr>
        <w:t>，当丽</w:t>
      </w:r>
      <w:proofErr w:type="gramStart"/>
      <w:r>
        <w:rPr>
          <w:rFonts w:hAnsi="宋体" w:hint="eastAsia"/>
        </w:rPr>
        <w:t>蚜</w:t>
      </w:r>
      <w:proofErr w:type="gramEnd"/>
      <w:r>
        <w:rPr>
          <w:rFonts w:hAnsi="宋体" w:hint="eastAsia"/>
        </w:rPr>
        <w:t>小蜂和粉</w:t>
      </w:r>
      <w:proofErr w:type="gramStart"/>
      <w:r>
        <w:rPr>
          <w:rFonts w:hAnsi="宋体" w:hint="eastAsia"/>
        </w:rPr>
        <w:t>虱</w:t>
      </w:r>
      <w:proofErr w:type="gramEnd"/>
      <w:r>
        <w:rPr>
          <w:rFonts w:hAnsi="宋体" w:hint="eastAsia"/>
        </w:rPr>
        <w:t>达到相对稳定平衡后即可停止放蜂。</w:t>
      </w:r>
    </w:p>
    <w:p w:rsidR="00031CE8" w:rsidRDefault="00031CE8" w:rsidP="00031CE8">
      <w:pPr>
        <w:spacing w:line="320" w:lineRule="exact"/>
        <w:ind w:firstLine="420"/>
        <w:jc w:val="left"/>
      </w:pPr>
      <w:r>
        <w:rPr>
          <w:rFonts w:hAnsi="宋体" w:hint="eastAsia"/>
        </w:rPr>
        <w:t>释放方法：放蜂时将丽</w:t>
      </w:r>
      <w:proofErr w:type="gramStart"/>
      <w:r>
        <w:rPr>
          <w:rFonts w:hAnsi="宋体" w:hint="eastAsia"/>
        </w:rPr>
        <w:t>蚜</w:t>
      </w:r>
      <w:proofErr w:type="gramEnd"/>
      <w:r>
        <w:rPr>
          <w:rFonts w:hAnsi="宋体" w:hint="eastAsia"/>
        </w:rPr>
        <w:t>小蜂</w:t>
      </w:r>
      <w:proofErr w:type="gramStart"/>
      <w:r>
        <w:rPr>
          <w:rFonts w:hAnsi="宋体" w:hint="eastAsia"/>
        </w:rPr>
        <w:t>的蜂卡挂在</w:t>
      </w:r>
      <w:proofErr w:type="gramEnd"/>
      <w:r>
        <w:rPr>
          <w:rFonts w:hAnsi="宋体" w:hint="eastAsia"/>
        </w:rPr>
        <w:t>植株中上部的分枝上即可，丽</w:t>
      </w:r>
      <w:proofErr w:type="gramStart"/>
      <w:r>
        <w:rPr>
          <w:rFonts w:hAnsi="宋体" w:hint="eastAsia"/>
        </w:rPr>
        <w:t>蚜</w:t>
      </w:r>
      <w:proofErr w:type="gramEnd"/>
      <w:r>
        <w:rPr>
          <w:rFonts w:hAnsi="宋体" w:hint="eastAsia"/>
        </w:rPr>
        <w:t>小蜂羽化后即可自动寻找粉</w:t>
      </w:r>
      <w:proofErr w:type="gramStart"/>
      <w:r>
        <w:rPr>
          <w:rFonts w:hAnsi="宋体" w:hint="eastAsia"/>
        </w:rPr>
        <w:t>虱</w:t>
      </w:r>
      <w:proofErr w:type="gramEnd"/>
      <w:r>
        <w:rPr>
          <w:rFonts w:hAnsi="宋体" w:hint="eastAsia"/>
        </w:rPr>
        <w:t>并寄生粉</w:t>
      </w:r>
      <w:proofErr w:type="gramStart"/>
      <w:r>
        <w:rPr>
          <w:rFonts w:hAnsi="宋体" w:hint="eastAsia"/>
        </w:rPr>
        <w:t>虱</w:t>
      </w:r>
      <w:proofErr w:type="gramEnd"/>
      <w:r>
        <w:rPr>
          <w:rFonts w:hAnsi="宋体" w:hint="eastAsia"/>
        </w:rPr>
        <w:t>幼虫。由于丽</w:t>
      </w:r>
      <w:proofErr w:type="gramStart"/>
      <w:r>
        <w:rPr>
          <w:rFonts w:hAnsi="宋体" w:hint="eastAsia"/>
        </w:rPr>
        <w:t>蚜</w:t>
      </w:r>
      <w:proofErr w:type="gramEnd"/>
      <w:r>
        <w:rPr>
          <w:rFonts w:hAnsi="宋体" w:hint="eastAsia"/>
        </w:rPr>
        <w:t>小</w:t>
      </w:r>
      <w:proofErr w:type="gramStart"/>
      <w:r>
        <w:rPr>
          <w:rFonts w:hAnsi="宋体" w:hint="eastAsia"/>
        </w:rPr>
        <w:t>蜂比较</w:t>
      </w:r>
      <w:proofErr w:type="gramEnd"/>
      <w:r>
        <w:rPr>
          <w:rFonts w:hAnsi="宋体" w:hint="eastAsia"/>
        </w:rPr>
        <w:t>小，飞行能力有限，释放时应注意</w:t>
      </w:r>
      <w:proofErr w:type="gramStart"/>
      <w:r>
        <w:rPr>
          <w:rFonts w:hAnsi="宋体" w:hint="eastAsia"/>
        </w:rPr>
        <w:t>将蜂卡均匀</w:t>
      </w:r>
      <w:proofErr w:type="gramEnd"/>
      <w:r>
        <w:rPr>
          <w:rFonts w:hAnsi="宋体" w:hint="eastAsia"/>
        </w:rPr>
        <w:t>的挂在田间。</w:t>
      </w:r>
    </w:p>
    <w:p w:rsidR="00031CE8" w:rsidRDefault="00031CE8" w:rsidP="00031CE8">
      <w:pPr>
        <w:spacing w:line="320" w:lineRule="exact"/>
        <w:ind w:firstLine="420"/>
        <w:jc w:val="left"/>
      </w:pPr>
      <w:r>
        <w:rPr>
          <w:rFonts w:hAnsi="宋体" w:hint="eastAsia"/>
          <w:b/>
          <w:bCs/>
        </w:rPr>
        <w:t>注意事项：</w:t>
      </w:r>
      <w:r>
        <w:rPr>
          <w:rFonts w:hAnsi="宋体" w:hint="eastAsia"/>
        </w:rPr>
        <w:t>释放丽</w:t>
      </w:r>
      <w:proofErr w:type="gramStart"/>
      <w:r>
        <w:rPr>
          <w:rFonts w:hAnsi="宋体" w:hint="eastAsia"/>
        </w:rPr>
        <w:t>蚜</w:t>
      </w:r>
      <w:proofErr w:type="gramEnd"/>
      <w:r>
        <w:rPr>
          <w:rFonts w:hAnsi="宋体" w:hint="eastAsia"/>
        </w:rPr>
        <w:t>小蜂的温室温度白天应控制在</w:t>
      </w:r>
      <w:r>
        <w:t>20</w:t>
      </w:r>
      <w:r>
        <w:rPr>
          <w:rFonts w:hAnsi="宋体" w:hint="eastAsia"/>
        </w:rPr>
        <w:t>～</w:t>
      </w:r>
      <w:r>
        <w:t>35</w:t>
      </w:r>
      <w:r>
        <w:rPr>
          <w:rFonts w:ascii="宋体" w:hint="eastAsia"/>
        </w:rPr>
        <w:t>℃</w:t>
      </w:r>
      <w:r>
        <w:rPr>
          <w:rFonts w:hAnsi="宋体" w:hint="eastAsia"/>
        </w:rPr>
        <w:t>，夜间在</w:t>
      </w:r>
      <w:r>
        <w:t>15</w:t>
      </w:r>
      <w:r>
        <w:rPr>
          <w:rFonts w:ascii="宋体" w:hint="eastAsia"/>
        </w:rPr>
        <w:t>℃</w:t>
      </w:r>
      <w:r>
        <w:rPr>
          <w:rFonts w:hAnsi="宋体" w:hint="eastAsia"/>
        </w:rPr>
        <w:t>以上。还要防止棚室内高湿或水滴润湿蜂卡，使丽</w:t>
      </w:r>
      <w:proofErr w:type="gramStart"/>
      <w:r>
        <w:rPr>
          <w:rFonts w:hAnsi="宋体" w:hint="eastAsia"/>
        </w:rPr>
        <w:t>蚜</w:t>
      </w:r>
      <w:proofErr w:type="gramEnd"/>
      <w:r>
        <w:rPr>
          <w:rFonts w:hAnsi="宋体" w:hint="eastAsia"/>
        </w:rPr>
        <w:t>小蜂窒息或霉变，不能羽化。</w:t>
      </w:r>
    </w:p>
    <w:p w:rsidR="00031CE8" w:rsidRDefault="00031CE8" w:rsidP="00031CE8">
      <w:pPr>
        <w:spacing w:line="320" w:lineRule="exact"/>
        <w:ind w:firstLine="422"/>
        <w:jc w:val="left"/>
        <w:rPr>
          <w:rFonts w:hAnsi="宋体"/>
          <w:b/>
          <w:bCs/>
        </w:rPr>
      </w:pPr>
      <w:r>
        <w:rPr>
          <w:rFonts w:hAnsi="宋体" w:hint="eastAsia"/>
          <w:b/>
          <w:bCs/>
        </w:rPr>
        <w:lastRenderedPageBreak/>
        <w:t>技术依托单位：</w:t>
      </w:r>
    </w:p>
    <w:p w:rsidR="00031CE8" w:rsidRPr="003C1C5B" w:rsidRDefault="00031CE8" w:rsidP="00031CE8">
      <w:pPr>
        <w:spacing w:line="320" w:lineRule="exact"/>
        <w:ind w:firstLine="422"/>
        <w:jc w:val="left"/>
        <w:rPr>
          <w:b/>
        </w:rPr>
      </w:pPr>
      <w:r w:rsidRPr="003C1C5B">
        <w:rPr>
          <w:rFonts w:hAnsi="宋体" w:hint="eastAsia"/>
          <w:b/>
          <w:bCs/>
        </w:rPr>
        <w:t>1.</w:t>
      </w:r>
      <w:r w:rsidRPr="003C1C5B">
        <w:rPr>
          <w:rFonts w:hAnsi="宋体" w:hint="eastAsia"/>
          <w:b/>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t>邮政编码：</w:t>
      </w:r>
      <w:r>
        <w:t>100125</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人：李萍</w:t>
      </w:r>
      <w:r>
        <w:rPr>
          <w:rFonts w:hAnsi="宋体" w:hint="eastAsia"/>
        </w:rPr>
        <w:t xml:space="preserve">  </w:t>
      </w:r>
      <w:r>
        <w:rPr>
          <w:rFonts w:hAnsi="宋体" w:hint="eastAsia"/>
        </w:rPr>
        <w:t>杨普云</w:t>
      </w:r>
    </w:p>
    <w:p w:rsidR="00031CE8" w:rsidRDefault="00031CE8" w:rsidP="00031CE8">
      <w:pPr>
        <w:spacing w:line="320" w:lineRule="exact"/>
        <w:ind w:firstLine="420"/>
        <w:jc w:val="left"/>
      </w:pPr>
      <w:r>
        <w:rPr>
          <w:rFonts w:hAnsi="宋体" w:hint="eastAsia"/>
        </w:rPr>
        <w:t>联系电话：</w:t>
      </w:r>
      <w:r>
        <w:t>010-59194542</w:t>
      </w:r>
    </w:p>
    <w:p w:rsidR="00031CE8" w:rsidRPr="003C1C5B" w:rsidRDefault="00031CE8" w:rsidP="00031CE8">
      <w:pPr>
        <w:spacing w:line="320" w:lineRule="exact"/>
        <w:ind w:firstLine="420"/>
        <w:jc w:val="left"/>
        <w:rPr>
          <w:b/>
        </w:rPr>
      </w:pPr>
      <w:r w:rsidRPr="003C1C5B">
        <w:rPr>
          <w:rFonts w:hAnsi="宋体" w:hint="eastAsia"/>
          <w:b/>
        </w:rPr>
        <w:t>2.</w:t>
      </w:r>
      <w:r w:rsidRPr="003C1C5B">
        <w:rPr>
          <w:rFonts w:hAnsi="宋体" w:hint="eastAsia"/>
          <w:b/>
        </w:rPr>
        <w:t>北京阔野田园生物技术有限公司</w:t>
      </w:r>
    </w:p>
    <w:p w:rsidR="00031CE8" w:rsidRDefault="00031CE8" w:rsidP="00031CE8">
      <w:pPr>
        <w:spacing w:line="320" w:lineRule="exact"/>
        <w:ind w:firstLine="420"/>
        <w:jc w:val="left"/>
      </w:pPr>
      <w:r>
        <w:rPr>
          <w:rFonts w:hAnsi="宋体" w:hint="eastAsia"/>
        </w:rPr>
        <w:t>联系地址：北京市延庆县康庄镇</w:t>
      </w:r>
    </w:p>
    <w:p w:rsidR="00031CE8" w:rsidRDefault="00031CE8" w:rsidP="00031CE8">
      <w:pPr>
        <w:spacing w:line="320" w:lineRule="exact"/>
        <w:ind w:firstLine="420"/>
        <w:jc w:val="left"/>
      </w:pPr>
      <w:r>
        <w:rPr>
          <w:rFonts w:hAnsi="宋体" w:hint="eastAsia"/>
        </w:rPr>
        <w:t>邮政编码：</w:t>
      </w:r>
      <w:r>
        <w:rPr>
          <w:rFonts w:hint="eastAsia"/>
        </w:rPr>
        <w:t>102100</w:t>
      </w:r>
    </w:p>
    <w:p w:rsidR="00031CE8" w:rsidRDefault="00031CE8" w:rsidP="00031CE8">
      <w:pPr>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w:t>
      </w:r>
      <w:r>
        <w:rPr>
          <w:rFonts w:hAnsi="宋体" w:hint="eastAsia"/>
        </w:rPr>
        <w:t xml:space="preserve"> </w:t>
      </w:r>
      <w:r>
        <w:rPr>
          <w:rFonts w:hAnsi="宋体" w:hint="eastAsia"/>
        </w:rPr>
        <w:t>张红艳</w:t>
      </w:r>
    </w:p>
    <w:p w:rsidR="00031CE8" w:rsidRDefault="00031CE8" w:rsidP="00031CE8">
      <w:pPr>
        <w:spacing w:line="320" w:lineRule="exact"/>
        <w:ind w:firstLine="420"/>
        <w:jc w:val="left"/>
      </w:pPr>
      <w:r>
        <w:rPr>
          <w:rFonts w:hAnsi="宋体" w:hint="eastAsia"/>
        </w:rPr>
        <w:t>联系电话：</w:t>
      </w:r>
      <w:bookmarkStart w:id="27" w:name="_Toc249502313"/>
      <w:bookmarkStart w:id="28" w:name="_Toc279766886"/>
      <w:bookmarkStart w:id="29" w:name="_Toc280863916"/>
      <w:bookmarkStart w:id="30" w:name="_Toc280864594"/>
      <w:bookmarkStart w:id="31" w:name="_Toc285609900"/>
      <w:bookmarkStart w:id="32" w:name="_Toc249498231"/>
      <w:bookmarkEnd w:id="25"/>
      <w:bookmarkEnd w:id="26"/>
      <w:r>
        <w:rPr>
          <w:rFonts w:hint="eastAsia"/>
        </w:rPr>
        <w:t>13661075255</w:t>
      </w:r>
    </w:p>
    <w:p w:rsidR="00031CE8" w:rsidRDefault="00031CE8" w:rsidP="00031CE8">
      <w:pPr>
        <w:keepNext/>
        <w:keepLines/>
        <w:spacing w:beforeLines="50" w:before="156" w:afterLines="50" w:after="156" w:line="320" w:lineRule="exact"/>
        <w:ind w:firstLine="422"/>
        <w:outlineLvl w:val="3"/>
        <w:rPr>
          <w:b/>
          <w:bCs/>
          <w:szCs w:val="28"/>
        </w:rPr>
      </w:pPr>
      <w:bookmarkStart w:id="33" w:name="_Toc372191565"/>
      <w:bookmarkStart w:id="34" w:name="_Toc377460502"/>
      <w:bookmarkStart w:id="35" w:name="_Toc404846819"/>
      <w:bookmarkStart w:id="36" w:name="_Toc406755785"/>
      <w:bookmarkStart w:id="37" w:name="_Toc3155"/>
      <w:bookmarkStart w:id="38" w:name="_Toc7007"/>
      <w:r>
        <w:rPr>
          <w:b/>
          <w:bCs/>
          <w:szCs w:val="28"/>
        </w:rPr>
        <w:t>B.</w:t>
      </w:r>
      <w:r>
        <w:rPr>
          <w:rFonts w:hint="eastAsia"/>
          <w:b/>
          <w:bCs/>
          <w:szCs w:val="28"/>
        </w:rPr>
        <w:t>害虫诱杀技术</w:t>
      </w:r>
      <w:bookmarkEnd w:id="27"/>
      <w:bookmarkEnd w:id="28"/>
      <w:bookmarkEnd w:id="29"/>
      <w:bookmarkEnd w:id="30"/>
      <w:bookmarkEnd w:id="31"/>
      <w:bookmarkEnd w:id="32"/>
      <w:bookmarkEnd w:id="33"/>
      <w:bookmarkEnd w:id="34"/>
      <w:bookmarkEnd w:id="35"/>
      <w:bookmarkEnd w:id="36"/>
      <w:bookmarkEnd w:id="37"/>
      <w:bookmarkEnd w:id="38"/>
    </w:p>
    <w:p w:rsidR="00031CE8" w:rsidRDefault="00031CE8" w:rsidP="00031CE8">
      <w:pPr>
        <w:spacing w:line="320" w:lineRule="exact"/>
        <w:ind w:firstLine="422"/>
        <w:rPr>
          <w:b/>
        </w:rPr>
      </w:pPr>
      <w:bookmarkStart w:id="39" w:name="_Toc249498232"/>
      <w:bookmarkStart w:id="40" w:name="_Toc279766887"/>
      <w:bookmarkStart w:id="41" w:name="_Toc249498233"/>
      <w:bookmarkStart w:id="42" w:name="_Toc279766888"/>
      <w:r>
        <w:rPr>
          <w:b/>
        </w:rPr>
        <w:t>1.</w:t>
      </w:r>
      <w:r>
        <w:rPr>
          <w:rFonts w:hint="eastAsia"/>
          <w:b/>
        </w:rPr>
        <w:t>灯光诱杀</w:t>
      </w:r>
      <w:bookmarkEnd w:id="39"/>
      <w:bookmarkEnd w:id="40"/>
    </w:p>
    <w:p w:rsidR="00031CE8" w:rsidRDefault="00031CE8" w:rsidP="00031CE8">
      <w:pPr>
        <w:spacing w:line="320" w:lineRule="exact"/>
        <w:ind w:firstLine="420"/>
        <w:jc w:val="left"/>
      </w:pPr>
      <w:r>
        <w:rPr>
          <w:rFonts w:hAnsi="宋体" w:hint="eastAsia"/>
        </w:rPr>
        <w:t>太阳能灭虫器是针对害虫的趋光性和昼伏夜出的习惯，利用最佳光波及光波共振化学</w:t>
      </w:r>
      <w:proofErr w:type="gramStart"/>
      <w:r>
        <w:rPr>
          <w:rFonts w:hAnsi="宋体" w:hint="eastAsia"/>
        </w:rPr>
        <w:t>诱</w:t>
      </w:r>
      <w:proofErr w:type="gramEnd"/>
      <w:r>
        <w:rPr>
          <w:rFonts w:hAnsi="宋体" w:hint="eastAsia"/>
        </w:rPr>
        <w:t>剂原理诱杀电杀害虫的重要物理</w:t>
      </w:r>
      <w:proofErr w:type="gramStart"/>
      <w:r>
        <w:rPr>
          <w:rFonts w:hAnsi="宋体" w:hint="eastAsia"/>
        </w:rPr>
        <w:t>诱</w:t>
      </w:r>
      <w:proofErr w:type="gramEnd"/>
      <w:r>
        <w:rPr>
          <w:rFonts w:hAnsi="宋体" w:hint="eastAsia"/>
        </w:rPr>
        <w:t>控技术，利用太阳能灭虫器控制重大农业害虫，不仅杀虫谱广，</w:t>
      </w:r>
      <w:proofErr w:type="gramStart"/>
      <w:r>
        <w:rPr>
          <w:rFonts w:hAnsi="宋体" w:hint="eastAsia"/>
        </w:rPr>
        <w:t>诱</w:t>
      </w:r>
      <w:proofErr w:type="gramEnd"/>
      <w:r>
        <w:rPr>
          <w:rFonts w:hAnsi="宋体" w:hint="eastAsia"/>
        </w:rPr>
        <w:t>虫量大，诱杀成虫效果显著，而且害虫不产生抗性，对人畜安全，无污染、</w:t>
      </w:r>
      <w:proofErr w:type="gramStart"/>
      <w:r>
        <w:rPr>
          <w:rFonts w:hAnsi="宋体" w:hint="eastAsia"/>
        </w:rPr>
        <w:t>无需拉</w:t>
      </w:r>
      <w:proofErr w:type="gramEnd"/>
      <w:r>
        <w:rPr>
          <w:rFonts w:hAnsi="宋体" w:hint="eastAsia"/>
        </w:rPr>
        <w:t>电线、无需常规电源、利用可再生太阳能，节省能源，节省人力物力。促进田间生态平衡，而且安装简单，使用方便，符合农产品安全生产技术要求。</w:t>
      </w:r>
    </w:p>
    <w:p w:rsidR="00031CE8" w:rsidRDefault="00031CE8" w:rsidP="00031CE8">
      <w:pPr>
        <w:spacing w:line="320" w:lineRule="exact"/>
        <w:ind w:firstLine="422"/>
        <w:jc w:val="left"/>
      </w:pPr>
      <w:r>
        <w:rPr>
          <w:rFonts w:hAnsi="宋体" w:hint="eastAsia"/>
          <w:b/>
          <w:bCs/>
        </w:rPr>
        <w:t>技术要点</w:t>
      </w:r>
      <w:r>
        <w:rPr>
          <w:rFonts w:hAnsi="宋体" w:hint="eastAsia"/>
        </w:rPr>
        <w:t>：</w:t>
      </w:r>
    </w:p>
    <w:p w:rsidR="00031CE8" w:rsidRDefault="00031CE8" w:rsidP="00031CE8">
      <w:pPr>
        <w:spacing w:line="320" w:lineRule="exact"/>
        <w:ind w:firstLine="420"/>
        <w:jc w:val="left"/>
      </w:pPr>
      <w:r>
        <w:rPr>
          <w:rFonts w:hAnsi="宋体" w:hint="eastAsia"/>
        </w:rPr>
        <w:t>（</w:t>
      </w:r>
      <w:r>
        <w:t>1</w:t>
      </w:r>
      <w:r>
        <w:rPr>
          <w:rFonts w:hAnsi="宋体" w:hint="eastAsia"/>
        </w:rPr>
        <w:t>）防治对象。太阳能灭虫器可以诱杀危害水稻、小麦、棉花、玉米、大豆、甘蔗、蔬菜、果树、茶叶、烟叶、花卉、中药材、烟草等作物上的</w:t>
      </w:r>
      <w:r>
        <w:t>13</w:t>
      </w:r>
      <w:r>
        <w:rPr>
          <w:rFonts w:hAnsi="宋体" w:hint="eastAsia"/>
        </w:rPr>
        <w:t>个目、</w:t>
      </w:r>
      <w:r>
        <w:t>67</w:t>
      </w:r>
      <w:r>
        <w:rPr>
          <w:rFonts w:hAnsi="宋体" w:hint="eastAsia"/>
        </w:rPr>
        <w:t>个科的</w:t>
      </w:r>
      <w:r>
        <w:t>150</w:t>
      </w:r>
      <w:r>
        <w:rPr>
          <w:rFonts w:hAnsi="宋体" w:hint="eastAsia"/>
        </w:rPr>
        <w:t>多种害虫。</w:t>
      </w:r>
    </w:p>
    <w:p w:rsidR="00031CE8" w:rsidRDefault="00031CE8" w:rsidP="00031CE8">
      <w:pPr>
        <w:widowControl/>
        <w:spacing w:line="320" w:lineRule="exact"/>
        <w:ind w:firstLine="420"/>
        <w:jc w:val="left"/>
        <w:rPr>
          <w:rFonts w:ascii="宋体"/>
          <w:kern w:val="0"/>
        </w:rPr>
      </w:pPr>
      <w:r>
        <w:rPr>
          <w:rFonts w:ascii="宋体" w:hAnsi="宋体" w:hint="eastAsia"/>
        </w:rPr>
        <w:t>（</w:t>
      </w:r>
      <w:r>
        <w:rPr>
          <w:rFonts w:ascii="宋体" w:hAnsi="宋体"/>
        </w:rPr>
        <w:t>2</w:t>
      </w:r>
      <w:r>
        <w:rPr>
          <w:rFonts w:ascii="宋体" w:hAnsi="宋体" w:hint="eastAsia"/>
        </w:rPr>
        <w:t>）灭虫器安装。根据厂家提供的安装说明，按指示步骤进行安装。一般根据作物分布状态和地形情况确定安装位置。安装地尽量选择开阔地，周边没有地形或物</w:t>
      </w:r>
      <w:r>
        <w:rPr>
          <w:rFonts w:ascii="宋体" w:hAnsi="宋体" w:hint="eastAsia"/>
          <w:kern w:val="0"/>
        </w:rPr>
        <w:t>体阻挡诱虫灯灯光，以免影响辐射面积。尽量避免安装有大的建筑物或大树遮荫的地方，使太阳能电池</w:t>
      </w:r>
      <w:proofErr w:type="gramStart"/>
      <w:r>
        <w:rPr>
          <w:rFonts w:ascii="宋体" w:hAnsi="宋体" w:hint="eastAsia"/>
          <w:kern w:val="0"/>
        </w:rPr>
        <w:t>板一整天能</w:t>
      </w:r>
      <w:proofErr w:type="gramEnd"/>
      <w:r>
        <w:rPr>
          <w:rFonts w:ascii="宋体" w:hAnsi="宋体" w:hint="eastAsia"/>
          <w:kern w:val="0"/>
        </w:rPr>
        <w:t>接收到太阳的光线，充分利用太阳光对电池储电，确保白天太阳光对电池储电量大于晚上的诱虫灯的放电量，使诱虫灯每天能正常工作。在安装的位置应晚上的环境亮度不能太亮（如路灯照射影响）等。灭虫器的</w:t>
      </w:r>
      <w:proofErr w:type="gramStart"/>
      <w:r>
        <w:rPr>
          <w:rFonts w:ascii="宋体" w:hAnsi="宋体" w:hint="eastAsia"/>
          <w:kern w:val="0"/>
        </w:rPr>
        <w:t>集虫器</w:t>
      </w:r>
      <w:proofErr w:type="gramEnd"/>
      <w:r>
        <w:rPr>
          <w:rFonts w:ascii="宋体" w:hAnsi="宋体" w:hint="eastAsia"/>
          <w:kern w:val="0"/>
        </w:rPr>
        <w:t>底部应高于植物顶部，诱虫灯与诱虫剂液面高度在</w:t>
      </w:r>
      <w:r>
        <w:rPr>
          <w:rFonts w:ascii="宋体" w:hAnsi="宋体"/>
          <w:kern w:val="0"/>
        </w:rPr>
        <w:t>200</w:t>
      </w:r>
      <w:r>
        <w:rPr>
          <w:rFonts w:ascii="宋体" w:hAnsi="宋体" w:hint="eastAsia"/>
          <w:kern w:val="0"/>
        </w:rPr>
        <w:t>毫米</w:t>
      </w:r>
      <w:r>
        <w:rPr>
          <w:rFonts w:ascii="宋体" w:hAnsi="宋体"/>
          <w:kern w:val="0"/>
        </w:rPr>
        <w:t>—250</w:t>
      </w:r>
      <w:r>
        <w:rPr>
          <w:rFonts w:ascii="宋体" w:hAnsi="宋体" w:hint="eastAsia"/>
          <w:kern w:val="0"/>
        </w:rPr>
        <w:t>毫米之间为宜。</w:t>
      </w:r>
    </w:p>
    <w:p w:rsidR="00031CE8" w:rsidRDefault="00031CE8" w:rsidP="00031CE8">
      <w:pPr>
        <w:widowControl/>
        <w:spacing w:line="320" w:lineRule="exact"/>
        <w:ind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）灭虫器调试。安装完毕后，调整太阳能电池板的位置、倾斜度，使电池板向南，倾斜度应控制在</w:t>
      </w:r>
      <w:r>
        <w:rPr>
          <w:rFonts w:ascii="宋体" w:hAnsi="宋体"/>
          <w:kern w:val="0"/>
        </w:rPr>
        <w:t>35</w:t>
      </w:r>
      <w:r>
        <w:rPr>
          <w:rFonts w:ascii="宋体" w:hAnsi="宋体" w:hint="eastAsia"/>
          <w:kern w:val="0"/>
        </w:rPr>
        <w:t>°</w:t>
      </w:r>
      <w:r>
        <w:rPr>
          <w:rFonts w:ascii="宋体" w:hAnsi="宋体"/>
          <w:kern w:val="0"/>
        </w:rPr>
        <w:t>-45</w:t>
      </w:r>
      <w:r>
        <w:rPr>
          <w:rFonts w:ascii="宋体" w:hAnsi="宋体" w:hint="eastAsia"/>
          <w:kern w:val="0"/>
        </w:rPr>
        <w:t>°（太阳光垂直照射太阳能板面）为最佳，要保证一整天都能接收到足够的太阳。打开电源开关，太阳能板对着光源，控制箱的红色</w:t>
      </w:r>
      <w:r>
        <w:rPr>
          <w:rFonts w:ascii="宋体" w:hAnsi="宋体"/>
          <w:kern w:val="0"/>
        </w:rPr>
        <w:t>LED</w:t>
      </w:r>
      <w:r>
        <w:rPr>
          <w:rFonts w:ascii="宋体" w:hAnsi="宋体" w:hint="eastAsia"/>
          <w:kern w:val="0"/>
        </w:rPr>
        <w:t>亮灯，说明充电正常，同时，诱虫灯闪烁一下或亮灯，约隔</w:t>
      </w:r>
      <w:r>
        <w:rPr>
          <w:rFonts w:ascii="宋体" w:hAnsi="宋体"/>
          <w:kern w:val="0"/>
        </w:rPr>
        <w:t>3</w:t>
      </w:r>
      <w:r>
        <w:rPr>
          <w:rFonts w:ascii="宋体" w:hAnsi="宋体" w:hint="eastAsia"/>
          <w:kern w:val="0"/>
        </w:rPr>
        <w:t>分钟灭灯，用黑布盖住太阳能电池板，诱虫灯亮，等</w:t>
      </w:r>
      <w:r>
        <w:rPr>
          <w:rFonts w:ascii="宋体" w:hAnsi="宋体"/>
          <w:kern w:val="0"/>
        </w:rPr>
        <w:t>6</w:t>
      </w:r>
      <w:r>
        <w:rPr>
          <w:rFonts w:ascii="宋体" w:hAnsi="宋体" w:hint="eastAsia"/>
          <w:kern w:val="0"/>
        </w:rPr>
        <w:t>个小时诱虫灯灭，说明光控和时</w:t>
      </w:r>
      <w:proofErr w:type="gramStart"/>
      <w:r>
        <w:rPr>
          <w:rFonts w:ascii="宋体" w:hAnsi="宋体" w:hint="eastAsia"/>
          <w:kern w:val="0"/>
        </w:rPr>
        <w:t>控功能</w:t>
      </w:r>
      <w:proofErr w:type="gramEnd"/>
      <w:r>
        <w:rPr>
          <w:rFonts w:ascii="宋体" w:hAnsi="宋体" w:hint="eastAsia"/>
          <w:kern w:val="0"/>
        </w:rPr>
        <w:t>正常。用黑色布盖住太阳能电池板，诱虫灯亮，洒水</w:t>
      </w:r>
      <w:proofErr w:type="gramStart"/>
      <w:r>
        <w:rPr>
          <w:rFonts w:ascii="宋体" w:hAnsi="宋体" w:hint="eastAsia"/>
          <w:kern w:val="0"/>
        </w:rPr>
        <w:t>于雨控触点</w:t>
      </w:r>
      <w:proofErr w:type="gramEnd"/>
      <w:r>
        <w:rPr>
          <w:rFonts w:ascii="宋体" w:hAnsi="宋体" w:hint="eastAsia"/>
          <w:kern w:val="0"/>
        </w:rPr>
        <w:t>之间，诱虫灯应灭灯，用干毛巾擦干后，约</w:t>
      </w:r>
      <w:r>
        <w:rPr>
          <w:rFonts w:ascii="宋体" w:hAnsi="宋体"/>
          <w:kern w:val="0"/>
        </w:rPr>
        <w:t>1</w:t>
      </w:r>
      <w:r>
        <w:rPr>
          <w:rFonts w:ascii="宋体" w:hAnsi="宋体" w:hint="eastAsia"/>
          <w:kern w:val="0"/>
        </w:rPr>
        <w:t>分钟左右诱虫灯亮，说明</w:t>
      </w:r>
      <w:proofErr w:type="gramStart"/>
      <w:r>
        <w:rPr>
          <w:rFonts w:ascii="宋体" w:hAnsi="宋体" w:hint="eastAsia"/>
          <w:kern w:val="0"/>
        </w:rPr>
        <w:t>雨控功能</w:t>
      </w:r>
      <w:proofErr w:type="gramEnd"/>
      <w:r>
        <w:rPr>
          <w:rFonts w:ascii="宋体" w:hAnsi="宋体" w:hint="eastAsia"/>
          <w:kern w:val="0"/>
        </w:rPr>
        <w:t>正常，测试正确。</w:t>
      </w:r>
    </w:p>
    <w:p w:rsidR="00031CE8" w:rsidRDefault="00031CE8" w:rsidP="00031CE8">
      <w:pPr>
        <w:widowControl/>
        <w:spacing w:line="320" w:lineRule="exact"/>
        <w:ind w:firstLine="420"/>
        <w:jc w:val="left"/>
        <w:rPr>
          <w:rFonts w:ascii="宋体"/>
          <w:kern w:val="0"/>
        </w:rPr>
      </w:pPr>
      <w:r>
        <w:rPr>
          <w:rFonts w:ascii="宋体" w:hAnsi="宋体" w:hint="eastAsia"/>
          <w:kern w:val="0"/>
        </w:rPr>
        <w:t>注意事项：太阳能电池板为玻璃易碎制品，切不可用硬物撞击或敲打；应避免台风、冰雹等恶劣天气使用。每隔</w:t>
      </w:r>
      <w:r>
        <w:rPr>
          <w:rFonts w:ascii="宋体" w:hAnsi="宋体"/>
          <w:kern w:val="0"/>
        </w:rPr>
        <w:t>1</w:t>
      </w:r>
      <w:r>
        <w:rPr>
          <w:rFonts w:ascii="宋体" w:hAnsi="宋体" w:hint="eastAsia"/>
          <w:kern w:val="0"/>
        </w:rPr>
        <w:t>周清除</w:t>
      </w:r>
      <w:r>
        <w:rPr>
          <w:rFonts w:ascii="宋体" w:hAnsi="宋体"/>
          <w:kern w:val="0"/>
        </w:rPr>
        <w:t>1</w:t>
      </w:r>
      <w:r>
        <w:rPr>
          <w:rFonts w:ascii="宋体" w:hAnsi="宋体" w:hint="eastAsia"/>
          <w:kern w:val="0"/>
        </w:rPr>
        <w:t>次太阳能板上的灰尘、树叶、鸟粪等杂物，提高充电效率。每隔</w:t>
      </w:r>
      <w:r>
        <w:rPr>
          <w:rFonts w:ascii="宋体" w:hAnsi="宋体"/>
          <w:kern w:val="0"/>
        </w:rPr>
        <w:t>1</w:t>
      </w:r>
      <w:r>
        <w:rPr>
          <w:rFonts w:ascii="宋体" w:hAnsi="宋体" w:hint="eastAsia"/>
          <w:kern w:val="0"/>
        </w:rPr>
        <w:t>周更换</w:t>
      </w:r>
      <w:r>
        <w:rPr>
          <w:rFonts w:ascii="宋体" w:hAnsi="宋体"/>
          <w:kern w:val="0"/>
        </w:rPr>
        <w:t>1</w:t>
      </w:r>
      <w:r>
        <w:rPr>
          <w:rFonts w:ascii="宋体" w:hAnsi="宋体" w:hint="eastAsia"/>
          <w:kern w:val="0"/>
        </w:rPr>
        <w:t>次</w:t>
      </w:r>
      <w:proofErr w:type="gramStart"/>
      <w:r>
        <w:rPr>
          <w:rFonts w:ascii="宋体" w:hAnsi="宋体" w:hint="eastAsia"/>
          <w:kern w:val="0"/>
        </w:rPr>
        <w:t>集虫器</w:t>
      </w:r>
      <w:proofErr w:type="gramEnd"/>
      <w:r>
        <w:rPr>
          <w:rFonts w:ascii="宋体" w:hAnsi="宋体" w:hint="eastAsia"/>
          <w:kern w:val="0"/>
        </w:rPr>
        <w:t>里的脏水，以便吸引更多的害虫，根据害虫的趋化性，可在</w:t>
      </w:r>
      <w:proofErr w:type="gramStart"/>
      <w:r>
        <w:rPr>
          <w:rFonts w:ascii="宋体" w:hAnsi="宋体" w:hint="eastAsia"/>
          <w:kern w:val="0"/>
        </w:rPr>
        <w:t>集虫器</w:t>
      </w:r>
      <w:proofErr w:type="gramEnd"/>
      <w:r>
        <w:rPr>
          <w:rFonts w:ascii="宋体" w:hAnsi="宋体" w:hint="eastAsia"/>
          <w:kern w:val="0"/>
        </w:rPr>
        <w:t>里放置少量的</w:t>
      </w:r>
      <w:proofErr w:type="gramStart"/>
      <w:r>
        <w:rPr>
          <w:rFonts w:ascii="宋体" w:hAnsi="宋体" w:hint="eastAsia"/>
          <w:kern w:val="0"/>
        </w:rPr>
        <w:t>诱</w:t>
      </w:r>
      <w:proofErr w:type="gramEnd"/>
      <w:r>
        <w:rPr>
          <w:rFonts w:ascii="宋体" w:hAnsi="宋体" w:hint="eastAsia"/>
          <w:kern w:val="0"/>
        </w:rPr>
        <w:t>物，</w:t>
      </w:r>
      <w:proofErr w:type="gramStart"/>
      <w:r>
        <w:rPr>
          <w:rFonts w:ascii="宋体" w:hAnsi="宋体" w:hint="eastAsia"/>
          <w:kern w:val="0"/>
        </w:rPr>
        <w:t>诱虫效果</w:t>
      </w:r>
      <w:proofErr w:type="gramEnd"/>
      <w:r>
        <w:rPr>
          <w:rFonts w:ascii="宋体" w:hAnsi="宋体" w:hint="eastAsia"/>
          <w:kern w:val="0"/>
        </w:rPr>
        <w:t>会更好。</w:t>
      </w:r>
    </w:p>
    <w:p w:rsidR="00031CE8" w:rsidRDefault="00031CE8" w:rsidP="00031CE8">
      <w:pPr>
        <w:spacing w:line="320" w:lineRule="exact"/>
        <w:ind w:firstLine="422"/>
        <w:jc w:val="left"/>
        <w:rPr>
          <w:kern w:val="0"/>
        </w:rPr>
      </w:pPr>
      <w:r>
        <w:rPr>
          <w:rFonts w:hAnsi="宋体" w:hint="eastAsia"/>
          <w:b/>
          <w:bCs/>
          <w:kern w:val="0"/>
        </w:rPr>
        <w:t>技术依托单位</w:t>
      </w:r>
      <w:r>
        <w:rPr>
          <w:rFonts w:hAnsi="宋体" w:hint="eastAsia"/>
          <w:kern w:val="0"/>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lastRenderedPageBreak/>
        <w:t>邮政编码：</w:t>
      </w:r>
      <w:r>
        <w:t>100125</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人：朱景全</w:t>
      </w:r>
      <w:r>
        <w:rPr>
          <w:rFonts w:hAnsi="宋体" w:hint="eastAsia"/>
        </w:rPr>
        <w:t xml:space="preserve">  </w:t>
      </w:r>
      <w:r>
        <w:rPr>
          <w:rFonts w:hAnsi="宋体" w:hint="eastAsia"/>
        </w:rPr>
        <w:t>杨普云</w:t>
      </w:r>
    </w:p>
    <w:p w:rsidR="00031CE8" w:rsidRDefault="00031CE8" w:rsidP="00031CE8">
      <w:pPr>
        <w:spacing w:line="320" w:lineRule="exact"/>
        <w:ind w:firstLine="420"/>
        <w:jc w:val="left"/>
      </w:pPr>
      <w:r>
        <w:rPr>
          <w:rFonts w:hAnsi="宋体" w:hint="eastAsia"/>
        </w:rPr>
        <w:t>联系电话：</w:t>
      </w:r>
      <w:r>
        <w:t>010-59194531</w:t>
      </w:r>
    </w:p>
    <w:p w:rsidR="00031CE8" w:rsidRDefault="00031CE8" w:rsidP="00031CE8">
      <w:pPr>
        <w:spacing w:line="320" w:lineRule="exact"/>
        <w:ind w:firstLine="422"/>
        <w:rPr>
          <w:b/>
        </w:rPr>
      </w:pPr>
      <w:r>
        <w:rPr>
          <w:b/>
        </w:rPr>
        <w:t>2</w:t>
      </w:r>
      <w:r>
        <w:rPr>
          <w:rFonts w:hint="eastAsia"/>
          <w:b/>
        </w:rPr>
        <w:t>．昆虫信息素诱杀技术</w:t>
      </w:r>
      <w:bookmarkEnd w:id="41"/>
      <w:bookmarkEnd w:id="42"/>
    </w:p>
    <w:p w:rsidR="00031CE8" w:rsidRDefault="00031CE8" w:rsidP="00031CE8">
      <w:pPr>
        <w:spacing w:line="320" w:lineRule="exact"/>
        <w:ind w:firstLine="420"/>
        <w:jc w:val="left"/>
        <w:rPr>
          <w:rFonts w:hAnsi="宋体" w:hint="eastAsia"/>
        </w:rPr>
      </w:pPr>
      <w:r>
        <w:rPr>
          <w:rFonts w:hAnsi="宋体" w:hint="eastAsia"/>
        </w:rPr>
        <w:t>昆虫性</w:t>
      </w:r>
      <w:proofErr w:type="gramStart"/>
      <w:r>
        <w:rPr>
          <w:rFonts w:hAnsi="宋体" w:hint="eastAsia"/>
        </w:rPr>
        <w:t>诱</w:t>
      </w:r>
      <w:proofErr w:type="gramEnd"/>
      <w:r>
        <w:rPr>
          <w:rFonts w:hAnsi="宋体" w:hint="eastAsia"/>
        </w:rPr>
        <w:t>剂是人工合成昆虫性外激素制作的产品，在我国属于农药管理范畴。在成虫交配期释放昆虫性</w:t>
      </w:r>
      <w:proofErr w:type="gramStart"/>
      <w:r>
        <w:rPr>
          <w:rFonts w:hAnsi="宋体" w:hint="eastAsia"/>
        </w:rPr>
        <w:t>诱</w:t>
      </w:r>
      <w:proofErr w:type="gramEnd"/>
      <w:r>
        <w:rPr>
          <w:rFonts w:hAnsi="宋体" w:hint="eastAsia"/>
        </w:rPr>
        <w:t>剂，可诱捕（杀）雄性成虫或干扰其交配，有效控制靶标害虫数量。昆虫性</w:t>
      </w:r>
      <w:proofErr w:type="gramStart"/>
      <w:r>
        <w:rPr>
          <w:rFonts w:hAnsi="宋体" w:hint="eastAsia"/>
        </w:rPr>
        <w:t>诱</w:t>
      </w:r>
      <w:proofErr w:type="gramEnd"/>
      <w:r>
        <w:rPr>
          <w:rFonts w:hAnsi="宋体" w:hint="eastAsia"/>
        </w:rPr>
        <w:t>剂具有灵敏度高、选择性强、对天敌安全的特点。应用性</w:t>
      </w:r>
      <w:proofErr w:type="gramStart"/>
      <w:r>
        <w:rPr>
          <w:rFonts w:hAnsi="宋体" w:hint="eastAsia"/>
        </w:rPr>
        <w:t>诱</w:t>
      </w:r>
      <w:proofErr w:type="gramEnd"/>
      <w:r>
        <w:rPr>
          <w:rFonts w:hAnsi="宋体" w:hint="eastAsia"/>
        </w:rPr>
        <w:t>剂能控制特定害虫，不仅对其他昆虫没有杀伤作用，而且能明显减少化学农药使用，改善生态环境，对人畜十分安全，是一项绿色的害虫生物防治技术。</w:t>
      </w:r>
    </w:p>
    <w:p w:rsidR="00215679" w:rsidRPr="00215679" w:rsidRDefault="00215679" w:rsidP="00215679">
      <w:pPr>
        <w:tabs>
          <w:tab w:val="left" w:pos="720"/>
        </w:tabs>
        <w:spacing w:line="320" w:lineRule="exact"/>
        <w:ind w:firstLineChars="150" w:firstLine="316"/>
        <w:jc w:val="left"/>
        <w:rPr>
          <w:b/>
          <w:bCs/>
        </w:rPr>
      </w:pPr>
      <w:r>
        <w:rPr>
          <w:rFonts w:hAnsi="宋体" w:hint="eastAsia"/>
          <w:b/>
          <w:bCs/>
        </w:rPr>
        <w:t>（</w:t>
      </w:r>
      <w:r>
        <w:rPr>
          <w:rFonts w:hAnsi="宋体" w:hint="eastAsia"/>
          <w:b/>
          <w:bCs/>
        </w:rPr>
        <w:t>1</w:t>
      </w:r>
      <w:r>
        <w:rPr>
          <w:rFonts w:hAnsi="宋体" w:hint="eastAsia"/>
          <w:b/>
          <w:bCs/>
        </w:rPr>
        <w:t>）昆虫性</w:t>
      </w:r>
      <w:proofErr w:type="gramStart"/>
      <w:r>
        <w:rPr>
          <w:rFonts w:hAnsi="宋体" w:hint="eastAsia"/>
          <w:b/>
          <w:bCs/>
        </w:rPr>
        <w:t>诱</w:t>
      </w:r>
      <w:proofErr w:type="gramEnd"/>
      <w:r>
        <w:rPr>
          <w:rFonts w:hAnsi="宋体" w:hint="eastAsia"/>
          <w:b/>
          <w:bCs/>
        </w:rPr>
        <w:t>剂防治蔬菜害虫</w:t>
      </w:r>
    </w:p>
    <w:p w:rsidR="00031CE8" w:rsidRDefault="00031CE8" w:rsidP="00031CE8">
      <w:pPr>
        <w:spacing w:line="320" w:lineRule="exact"/>
        <w:ind w:firstLine="422"/>
        <w:jc w:val="left"/>
        <w:rPr>
          <w:b/>
          <w:bCs/>
        </w:rPr>
      </w:pPr>
      <w:r>
        <w:rPr>
          <w:rFonts w:hAnsi="宋体" w:hint="eastAsia"/>
          <w:b/>
          <w:bCs/>
        </w:rPr>
        <w:t>技术要点：</w:t>
      </w:r>
    </w:p>
    <w:p w:rsidR="00031CE8" w:rsidRDefault="00031CE8" w:rsidP="00031CE8">
      <w:pPr>
        <w:spacing w:line="320" w:lineRule="exact"/>
        <w:ind w:firstLine="420"/>
        <w:jc w:val="left"/>
        <w:rPr>
          <w:rFonts w:ascii="宋体"/>
        </w:rPr>
      </w:pPr>
      <w:r>
        <w:rPr>
          <w:rFonts w:ascii="宋体" w:hint="eastAsia"/>
        </w:rPr>
        <w:t>①</w:t>
      </w:r>
      <w:r>
        <w:rPr>
          <w:rFonts w:hAnsi="宋体" w:hint="eastAsia"/>
        </w:rPr>
        <w:t>诱捕器和诱芯选择：要根据防治对象选择相应的专用诱芯和配套诱捕器。</w:t>
      </w:r>
      <w:r>
        <w:rPr>
          <w:rFonts w:ascii="宋体" w:hint="eastAsia"/>
        </w:rPr>
        <w:t>②</w:t>
      </w:r>
      <w:r>
        <w:rPr>
          <w:rFonts w:hAnsi="宋体" w:hint="eastAsia"/>
        </w:rPr>
        <w:t>性</w:t>
      </w:r>
      <w:proofErr w:type="gramStart"/>
      <w:r>
        <w:rPr>
          <w:rFonts w:hAnsi="宋体" w:hint="eastAsia"/>
        </w:rPr>
        <w:t>诱</w:t>
      </w:r>
      <w:proofErr w:type="gramEnd"/>
      <w:r>
        <w:rPr>
          <w:rFonts w:hAnsi="宋体" w:hint="eastAsia"/>
        </w:rPr>
        <w:t>剂放置场所：根据防治对象的习性选择成虫活动场所进行释放，一般放置在蔬菜田内和周边害虫栖息场所。由于性</w:t>
      </w:r>
      <w:proofErr w:type="gramStart"/>
      <w:r>
        <w:rPr>
          <w:rFonts w:hAnsi="宋体" w:hint="eastAsia"/>
        </w:rPr>
        <w:t>诱剂需要</w:t>
      </w:r>
      <w:proofErr w:type="gramEnd"/>
      <w:r>
        <w:rPr>
          <w:rFonts w:hAnsi="宋体" w:hint="eastAsia"/>
        </w:rPr>
        <w:t>气流来扩散传播，因此应选</w:t>
      </w:r>
      <w:proofErr w:type="gramStart"/>
      <w:r>
        <w:rPr>
          <w:rFonts w:hAnsi="宋体" w:hint="eastAsia"/>
        </w:rPr>
        <w:t>择比较</w:t>
      </w:r>
      <w:proofErr w:type="gramEnd"/>
      <w:r>
        <w:rPr>
          <w:rFonts w:hAnsi="宋体" w:hint="eastAsia"/>
        </w:rPr>
        <w:t>空旷的场所，以提高诱捕效率，扩大防治面积。</w:t>
      </w:r>
      <w:r>
        <w:rPr>
          <w:rFonts w:ascii="宋体" w:hint="eastAsia"/>
        </w:rPr>
        <w:t>③</w:t>
      </w:r>
      <w:r>
        <w:rPr>
          <w:rFonts w:hAnsi="宋体" w:hint="eastAsia"/>
        </w:rPr>
        <w:t>性</w:t>
      </w:r>
      <w:proofErr w:type="gramStart"/>
      <w:r>
        <w:rPr>
          <w:rFonts w:hAnsi="宋体" w:hint="eastAsia"/>
        </w:rPr>
        <w:t>诱</w:t>
      </w:r>
      <w:proofErr w:type="gramEnd"/>
      <w:r>
        <w:rPr>
          <w:rFonts w:hAnsi="宋体" w:hint="eastAsia"/>
        </w:rPr>
        <w:t>剂安装：将诱芯放入诱捕器的指定位置，接虫口用可乐瓶或塑料袋连接，加适量的水。用一根长</w:t>
      </w:r>
      <w:r>
        <w:t>150</w:t>
      </w:r>
      <w:r>
        <w:rPr>
          <w:rFonts w:hAnsi="宋体" w:hint="eastAsia"/>
        </w:rPr>
        <w:t>厘米左右的木棍或</w:t>
      </w:r>
      <w:proofErr w:type="gramStart"/>
      <w:r>
        <w:rPr>
          <w:rFonts w:hAnsi="宋体" w:hint="eastAsia"/>
        </w:rPr>
        <w:t>竹杆</w:t>
      </w:r>
      <w:proofErr w:type="gramEnd"/>
      <w:r>
        <w:rPr>
          <w:rFonts w:hAnsi="宋体" w:hint="eastAsia"/>
        </w:rPr>
        <w:t>把诱捕器固定在木棍的一端，另一端插入地下。诱捕器放置高度依害虫的飞行高度而异，斜纹夜蛾和甜菜夜蛾的诱捕器一般应放置在离作物表面</w:t>
      </w:r>
      <w:r>
        <w:t>100</w:t>
      </w:r>
      <w:r>
        <w:rPr>
          <w:rFonts w:hAnsi="宋体" w:hint="eastAsia"/>
        </w:rPr>
        <w:t>厘米左右的高度，但如果作物比较高，可以放置在离作物表面</w:t>
      </w:r>
      <w:r>
        <w:t>20</w:t>
      </w:r>
      <w:r>
        <w:rPr>
          <w:rFonts w:hAnsi="宋体" w:hint="eastAsia"/>
        </w:rPr>
        <w:t>厘米的高度，小菜蛾由于飞行高度低，其诱捕器一般放置在离作物表面</w:t>
      </w:r>
      <w:r>
        <w:t>20</w:t>
      </w:r>
      <w:r>
        <w:rPr>
          <w:rFonts w:hAnsi="宋体" w:hint="eastAsia"/>
        </w:rPr>
        <w:t>厘米的高度。</w:t>
      </w:r>
      <w:r>
        <w:rPr>
          <w:rFonts w:ascii="宋体" w:hint="eastAsia"/>
        </w:rPr>
        <w:t>④</w:t>
      </w:r>
      <w:r>
        <w:rPr>
          <w:rFonts w:hAnsi="宋体" w:hint="eastAsia"/>
        </w:rPr>
        <w:t>性</w:t>
      </w:r>
      <w:proofErr w:type="gramStart"/>
      <w:r>
        <w:rPr>
          <w:rFonts w:hAnsi="宋体" w:hint="eastAsia"/>
        </w:rPr>
        <w:t>诱</w:t>
      </w:r>
      <w:proofErr w:type="gramEnd"/>
      <w:r>
        <w:rPr>
          <w:rFonts w:hAnsi="宋体" w:hint="eastAsia"/>
        </w:rPr>
        <w:t>剂田间设置：不同的防治对象性</w:t>
      </w:r>
      <w:proofErr w:type="gramStart"/>
      <w:r>
        <w:rPr>
          <w:rFonts w:hAnsi="宋体" w:hint="eastAsia"/>
        </w:rPr>
        <w:t>诱剂设置</w:t>
      </w:r>
      <w:proofErr w:type="gramEnd"/>
      <w:r>
        <w:rPr>
          <w:rFonts w:hAnsi="宋体" w:hint="eastAsia"/>
        </w:rPr>
        <w:t>密度也有所不同，斜纹夜蛾和甜菜夜蛾一般每亩地设置</w:t>
      </w:r>
      <w:r>
        <w:t>1</w:t>
      </w:r>
      <w:r>
        <w:rPr>
          <w:rFonts w:hAnsi="宋体" w:hint="eastAsia"/>
        </w:rPr>
        <w:t>枚性</w:t>
      </w:r>
      <w:proofErr w:type="gramStart"/>
      <w:r>
        <w:rPr>
          <w:rFonts w:hAnsi="宋体" w:hint="eastAsia"/>
        </w:rPr>
        <w:t>诱</w:t>
      </w:r>
      <w:proofErr w:type="gramEnd"/>
      <w:r>
        <w:rPr>
          <w:rFonts w:hAnsi="宋体" w:hint="eastAsia"/>
        </w:rPr>
        <w:t>剂，小菜蛾一般每亩地设置</w:t>
      </w:r>
      <w:r>
        <w:t>3</w:t>
      </w:r>
      <w:r>
        <w:rPr>
          <w:rFonts w:hAnsi="宋体" w:hint="eastAsia"/>
        </w:rPr>
        <w:t>～</w:t>
      </w:r>
      <w:r>
        <w:t>6</w:t>
      </w:r>
      <w:r>
        <w:rPr>
          <w:rFonts w:hAnsi="宋体" w:hint="eastAsia"/>
        </w:rPr>
        <w:t>枚性</w:t>
      </w:r>
      <w:proofErr w:type="gramStart"/>
      <w:r>
        <w:rPr>
          <w:rFonts w:hAnsi="宋体" w:hint="eastAsia"/>
        </w:rPr>
        <w:t>诱</w:t>
      </w:r>
      <w:proofErr w:type="gramEnd"/>
      <w:r>
        <w:rPr>
          <w:rFonts w:hAnsi="宋体" w:hint="eastAsia"/>
        </w:rPr>
        <w:t>剂。诱捕器设置时，一般是外围放置密度高，内圈、尤其是中心位置可以减少诱捕器的放置数量。</w:t>
      </w:r>
      <w:r>
        <w:rPr>
          <w:rFonts w:ascii="宋体" w:hint="eastAsia"/>
        </w:rPr>
        <w:t>⑤</w:t>
      </w:r>
      <w:r>
        <w:rPr>
          <w:rFonts w:hAnsi="宋体" w:hint="eastAsia"/>
        </w:rPr>
        <w:t>性</w:t>
      </w:r>
      <w:proofErr w:type="gramStart"/>
      <w:r>
        <w:rPr>
          <w:rFonts w:hAnsi="宋体" w:hint="eastAsia"/>
        </w:rPr>
        <w:t>诱</w:t>
      </w:r>
      <w:proofErr w:type="gramEnd"/>
      <w:r>
        <w:rPr>
          <w:rFonts w:hAnsi="宋体" w:hint="eastAsia"/>
        </w:rPr>
        <w:t>剂安放时间：性</w:t>
      </w:r>
      <w:proofErr w:type="gramStart"/>
      <w:r>
        <w:rPr>
          <w:rFonts w:hAnsi="宋体" w:hint="eastAsia"/>
        </w:rPr>
        <w:t>诱</w:t>
      </w:r>
      <w:proofErr w:type="gramEnd"/>
      <w:r>
        <w:rPr>
          <w:rFonts w:hAnsi="宋体" w:hint="eastAsia"/>
        </w:rPr>
        <w:t>剂引诱的是成虫，应采取预防策略</w:t>
      </w:r>
      <w:r>
        <w:t>,</w:t>
      </w:r>
      <w:r>
        <w:rPr>
          <w:rFonts w:hAnsi="宋体" w:hint="eastAsia"/>
        </w:rPr>
        <w:t>在害虫羽化初期</w:t>
      </w:r>
      <w:r>
        <w:t>,</w:t>
      </w:r>
      <w:r>
        <w:rPr>
          <w:rFonts w:hAnsi="宋体" w:hint="eastAsia"/>
        </w:rPr>
        <w:t>虫口密度比较低时就开始使用，这样可以持续压制害虫的种群增长。</w:t>
      </w:r>
      <w:r>
        <w:rPr>
          <w:rFonts w:ascii="宋体" w:hint="eastAsia"/>
        </w:rPr>
        <w:t>⑥</w:t>
      </w:r>
      <w:r>
        <w:rPr>
          <w:rFonts w:hAnsi="宋体" w:hint="eastAsia"/>
        </w:rPr>
        <w:t>诱捕器的管理：要设专人管理，当诱捕数超过一定量时要加水捞出死虫或更换粘胶纸，每隔</w:t>
      </w:r>
      <w:r>
        <w:t>4</w:t>
      </w:r>
      <w:r>
        <w:rPr>
          <w:rFonts w:hAnsi="宋体" w:hint="eastAsia"/>
        </w:rPr>
        <w:t>～</w:t>
      </w:r>
      <w:r>
        <w:t>6</w:t>
      </w:r>
      <w:r>
        <w:rPr>
          <w:rFonts w:hAnsi="宋体" w:hint="eastAsia"/>
        </w:rPr>
        <w:t>周更换诱芯。</w:t>
      </w:r>
    </w:p>
    <w:p w:rsidR="00031CE8" w:rsidRDefault="00031CE8" w:rsidP="00031CE8">
      <w:pPr>
        <w:spacing w:line="320" w:lineRule="exact"/>
        <w:ind w:firstLine="420"/>
        <w:jc w:val="left"/>
      </w:pPr>
      <w:r>
        <w:rPr>
          <w:rFonts w:hAnsi="宋体" w:hint="eastAsia"/>
          <w:b/>
          <w:bCs/>
        </w:rPr>
        <w:t>注意事项：</w:t>
      </w:r>
      <w:r>
        <w:rPr>
          <w:rFonts w:hAnsi="宋体" w:hint="eastAsia"/>
        </w:rPr>
        <w:t>性</w:t>
      </w:r>
      <w:proofErr w:type="gramStart"/>
      <w:r>
        <w:rPr>
          <w:rFonts w:hAnsi="宋体" w:hint="eastAsia"/>
        </w:rPr>
        <w:t>诱</w:t>
      </w:r>
      <w:proofErr w:type="gramEnd"/>
      <w:r>
        <w:rPr>
          <w:rFonts w:hAnsi="宋体" w:hint="eastAsia"/>
        </w:rPr>
        <w:t>剂产品易挥发，需低温保存，诱芯应避免暴晒。不能在同一诱捕器内同时安放几种诱芯，以免影响使用效果。</w:t>
      </w:r>
    </w:p>
    <w:p w:rsidR="00031CE8" w:rsidRDefault="00031CE8" w:rsidP="00031CE8">
      <w:pPr>
        <w:spacing w:line="320" w:lineRule="exact"/>
        <w:ind w:firstLine="422"/>
        <w:jc w:val="left"/>
        <w:rPr>
          <w:rFonts w:hAnsi="宋体"/>
          <w:b/>
          <w:bCs/>
        </w:rPr>
      </w:pPr>
      <w:r>
        <w:rPr>
          <w:rFonts w:hAnsi="宋体" w:hint="eastAsia"/>
          <w:b/>
          <w:bCs/>
        </w:rPr>
        <w:t>技术依托单位：</w:t>
      </w:r>
    </w:p>
    <w:p w:rsidR="00031CE8" w:rsidRPr="00215679" w:rsidRDefault="00031CE8" w:rsidP="00031CE8">
      <w:pPr>
        <w:spacing w:line="320" w:lineRule="exact"/>
        <w:ind w:firstLine="422"/>
        <w:jc w:val="left"/>
        <w:rPr>
          <w:b/>
        </w:rPr>
      </w:pPr>
      <w:r w:rsidRPr="00215679">
        <w:rPr>
          <w:rFonts w:hAnsi="宋体" w:hint="eastAsia"/>
          <w:b/>
          <w:bCs/>
        </w:rPr>
        <w:t>1.</w:t>
      </w:r>
      <w:r w:rsidRPr="00215679">
        <w:rPr>
          <w:rFonts w:hAnsi="宋体" w:hint="eastAsia"/>
          <w:b/>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t>邮政编码：</w:t>
      </w:r>
      <w:r>
        <w:t>100125</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人：李萍，杨普云</w:t>
      </w:r>
    </w:p>
    <w:p w:rsidR="00031CE8" w:rsidRDefault="00031CE8" w:rsidP="00031CE8">
      <w:pPr>
        <w:spacing w:line="320" w:lineRule="exact"/>
        <w:ind w:firstLine="420"/>
        <w:jc w:val="left"/>
      </w:pPr>
      <w:r>
        <w:rPr>
          <w:rFonts w:hAnsi="宋体" w:hint="eastAsia"/>
        </w:rPr>
        <w:t>联系电话：</w:t>
      </w:r>
      <w:r>
        <w:t>010-59194542</w:t>
      </w:r>
    </w:p>
    <w:p w:rsidR="00031CE8" w:rsidRPr="00215679" w:rsidRDefault="00031CE8" w:rsidP="00031CE8">
      <w:pPr>
        <w:spacing w:line="320" w:lineRule="exact"/>
        <w:ind w:firstLine="420"/>
        <w:jc w:val="left"/>
        <w:rPr>
          <w:b/>
        </w:rPr>
      </w:pPr>
      <w:r w:rsidRPr="00215679">
        <w:rPr>
          <w:rFonts w:hAnsi="宋体" w:hint="eastAsia"/>
          <w:b/>
        </w:rPr>
        <w:t>2.</w:t>
      </w:r>
      <w:r w:rsidRPr="00215679">
        <w:rPr>
          <w:rFonts w:hAnsi="宋体" w:hint="eastAsia"/>
          <w:b/>
        </w:rPr>
        <w:t>宁波</w:t>
      </w:r>
      <w:proofErr w:type="gramStart"/>
      <w:r w:rsidRPr="00215679">
        <w:rPr>
          <w:rFonts w:hAnsi="宋体" w:hint="eastAsia"/>
          <w:b/>
        </w:rPr>
        <w:t>纽</w:t>
      </w:r>
      <w:proofErr w:type="gramEnd"/>
      <w:r w:rsidRPr="00215679">
        <w:rPr>
          <w:rFonts w:hAnsi="宋体" w:hint="eastAsia"/>
          <w:b/>
        </w:rPr>
        <w:t>康生物技术有限公司</w:t>
      </w:r>
    </w:p>
    <w:p w:rsidR="00031CE8" w:rsidRDefault="00031CE8" w:rsidP="00031CE8">
      <w:pPr>
        <w:spacing w:line="320" w:lineRule="exact"/>
        <w:ind w:firstLine="420"/>
        <w:jc w:val="left"/>
      </w:pPr>
      <w:r>
        <w:rPr>
          <w:rFonts w:hAnsi="宋体" w:hint="eastAsia"/>
        </w:rPr>
        <w:t>联系地址：浙江宁波市北仑区新安江路</w:t>
      </w:r>
      <w:r>
        <w:t>300</w:t>
      </w:r>
      <w:r>
        <w:rPr>
          <w:rFonts w:hAnsi="宋体" w:hint="eastAsia"/>
        </w:rPr>
        <w:t>号</w:t>
      </w:r>
    </w:p>
    <w:p w:rsidR="00031CE8" w:rsidRDefault="00031CE8" w:rsidP="00031CE8">
      <w:pPr>
        <w:spacing w:line="320" w:lineRule="exact"/>
        <w:ind w:firstLine="420"/>
        <w:jc w:val="left"/>
      </w:pPr>
      <w:r>
        <w:rPr>
          <w:rFonts w:hAnsi="宋体" w:hint="eastAsia"/>
        </w:rPr>
        <w:t>邮政编码：</w:t>
      </w:r>
      <w:r>
        <w:t>315806</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人：杜永均</w:t>
      </w:r>
    </w:p>
    <w:p w:rsidR="00031CE8" w:rsidRDefault="00031CE8" w:rsidP="00031CE8">
      <w:pPr>
        <w:spacing w:line="320" w:lineRule="exact"/>
        <w:ind w:firstLine="420"/>
        <w:jc w:val="left"/>
      </w:pPr>
      <w:r>
        <w:rPr>
          <w:rFonts w:hAnsi="宋体" w:hint="eastAsia"/>
        </w:rPr>
        <w:t>联系电话：</w:t>
      </w:r>
      <w:r>
        <w:t>0574-86113161</w:t>
      </w:r>
      <w:r>
        <w:rPr>
          <w:rFonts w:hAnsi="宋体" w:hint="eastAsia"/>
        </w:rPr>
        <w:t>，</w:t>
      </w:r>
      <w:r>
        <w:t>13567890921</w:t>
      </w:r>
    </w:p>
    <w:p w:rsidR="00031CE8" w:rsidRDefault="00031CE8" w:rsidP="00031CE8">
      <w:pPr>
        <w:tabs>
          <w:tab w:val="left" w:pos="720"/>
          <w:tab w:val="left" w:pos="1142"/>
        </w:tabs>
        <w:spacing w:line="320" w:lineRule="exact"/>
        <w:ind w:firstLineChars="100" w:firstLine="211"/>
        <w:jc w:val="left"/>
        <w:rPr>
          <w:b/>
          <w:bCs/>
        </w:rPr>
      </w:pPr>
      <w:r>
        <w:rPr>
          <w:rFonts w:hAnsi="宋体" w:hint="eastAsia"/>
          <w:b/>
          <w:bCs/>
        </w:rPr>
        <w:t>（</w:t>
      </w:r>
      <w:r>
        <w:rPr>
          <w:b/>
          <w:bCs/>
        </w:rPr>
        <w:t>2</w:t>
      </w:r>
      <w:r>
        <w:rPr>
          <w:rFonts w:hAnsi="宋体" w:hint="eastAsia"/>
          <w:b/>
          <w:bCs/>
        </w:rPr>
        <w:t>）</w:t>
      </w:r>
      <w:bookmarkStart w:id="43" w:name="_Toc249498234"/>
      <w:bookmarkStart w:id="44" w:name="_Toc279766889"/>
      <w:r>
        <w:rPr>
          <w:rFonts w:hAnsi="宋体" w:hint="eastAsia"/>
          <w:b/>
          <w:bCs/>
        </w:rPr>
        <w:t>昆虫信息素防治水稻二化螟、三化螟和稻纵卷叶螟</w:t>
      </w:r>
    </w:p>
    <w:p w:rsidR="00031CE8" w:rsidRDefault="00031CE8" w:rsidP="00031CE8">
      <w:pPr>
        <w:spacing w:line="320" w:lineRule="exact"/>
        <w:ind w:firstLine="420"/>
        <w:jc w:val="left"/>
      </w:pPr>
      <w:r>
        <w:rPr>
          <w:rFonts w:hAnsi="宋体" w:hint="eastAsia"/>
        </w:rPr>
        <w:t>利用人工合成昆虫信息素（性</w:t>
      </w:r>
      <w:proofErr w:type="gramStart"/>
      <w:r>
        <w:rPr>
          <w:rFonts w:hAnsi="宋体" w:hint="eastAsia"/>
        </w:rPr>
        <w:t>诱</w:t>
      </w:r>
      <w:proofErr w:type="gramEnd"/>
      <w:r>
        <w:rPr>
          <w:rFonts w:hAnsi="宋体" w:hint="eastAsia"/>
        </w:rPr>
        <w:t>剂）诱杀螟虫雄蛾，可以减少二化螟、三化螟、稻纵卷叶螟田间落卵量，减轻危害。该项技术具有选择性强、靶标单一、安全高效、持效长、简便易用、兼容性好等特点，适合于我国各水稻螟虫发生区。</w:t>
      </w:r>
    </w:p>
    <w:p w:rsidR="00031CE8" w:rsidRDefault="00031CE8" w:rsidP="00031CE8">
      <w:pPr>
        <w:spacing w:line="320" w:lineRule="exact"/>
        <w:ind w:firstLine="420"/>
        <w:jc w:val="left"/>
      </w:pPr>
      <w:r w:rsidRPr="00215679">
        <w:rPr>
          <w:rFonts w:hAnsi="宋体" w:hint="eastAsia"/>
          <w:b/>
        </w:rPr>
        <w:t>技术要点：</w:t>
      </w:r>
      <w:r>
        <w:rPr>
          <w:rFonts w:hAnsi="宋体" w:hint="eastAsia"/>
        </w:rPr>
        <w:t>根据当地螟虫发生种类，选用专用的性</w:t>
      </w:r>
      <w:proofErr w:type="gramStart"/>
      <w:r>
        <w:rPr>
          <w:rFonts w:hAnsi="宋体" w:hint="eastAsia"/>
        </w:rPr>
        <w:t>诱</w:t>
      </w:r>
      <w:proofErr w:type="gramEnd"/>
      <w:r>
        <w:rPr>
          <w:rFonts w:hAnsi="宋体" w:hint="eastAsia"/>
        </w:rPr>
        <w:t>剂诱芯和诱捕器。从二化螟、三化</w:t>
      </w:r>
      <w:r>
        <w:rPr>
          <w:rFonts w:hAnsi="宋体" w:hint="eastAsia"/>
        </w:rPr>
        <w:lastRenderedPageBreak/>
        <w:t>螟越冬代发</w:t>
      </w:r>
      <w:proofErr w:type="gramStart"/>
      <w:r>
        <w:rPr>
          <w:rFonts w:hAnsi="宋体" w:hint="eastAsia"/>
        </w:rPr>
        <w:t>蛾始期</w:t>
      </w:r>
      <w:proofErr w:type="gramEnd"/>
      <w:r>
        <w:rPr>
          <w:rFonts w:hAnsi="宋体" w:hint="eastAsia"/>
        </w:rPr>
        <w:t>和稻纵卷叶螟迁入代成虫始见期开始应用，至全季末代成虫发生结束为止，选用干式飞蛾诱捕器置于田间，内置专用诱芯，每亩设置</w:t>
      </w:r>
      <w:r>
        <w:t>1-2</w:t>
      </w:r>
      <w:r>
        <w:rPr>
          <w:rFonts w:hAnsi="宋体" w:hint="eastAsia"/>
        </w:rPr>
        <w:t>个，</w:t>
      </w:r>
      <w:r>
        <w:t>1</w:t>
      </w:r>
      <w:r>
        <w:rPr>
          <w:rFonts w:hAnsi="宋体" w:hint="eastAsia"/>
        </w:rPr>
        <w:t>个月更换一次诱芯。性</w:t>
      </w:r>
      <w:proofErr w:type="gramStart"/>
      <w:r>
        <w:rPr>
          <w:rFonts w:hAnsi="宋体" w:hint="eastAsia"/>
        </w:rPr>
        <w:t>诱</w:t>
      </w:r>
      <w:proofErr w:type="gramEnd"/>
      <w:r>
        <w:rPr>
          <w:rFonts w:hAnsi="宋体" w:hint="eastAsia"/>
        </w:rPr>
        <w:t>剂应集中连片使用，可均匀分布，也可采用田边密、中央稀或上风口密、下</w:t>
      </w:r>
      <w:proofErr w:type="gramStart"/>
      <w:r>
        <w:rPr>
          <w:rFonts w:hAnsi="宋体" w:hint="eastAsia"/>
        </w:rPr>
        <w:t>风口稀</w:t>
      </w:r>
      <w:proofErr w:type="gramEnd"/>
      <w:r>
        <w:rPr>
          <w:rFonts w:hAnsi="宋体" w:hint="eastAsia"/>
        </w:rPr>
        <w:t>的不均匀设置方法。应定期清理诱捕器内死虫。该技术可与其他防治技术协调使用。</w:t>
      </w:r>
    </w:p>
    <w:p w:rsidR="00031CE8" w:rsidRDefault="00031CE8" w:rsidP="00031CE8">
      <w:pPr>
        <w:spacing w:line="320" w:lineRule="exact"/>
        <w:ind w:firstLine="422"/>
        <w:jc w:val="left"/>
        <w:rPr>
          <w:rFonts w:hAnsi="宋体"/>
          <w:b/>
          <w:bCs/>
        </w:rPr>
      </w:pPr>
      <w:r>
        <w:rPr>
          <w:rFonts w:hAnsi="宋体" w:hint="eastAsia"/>
          <w:b/>
          <w:bCs/>
        </w:rPr>
        <w:t>技术依托单位：</w:t>
      </w:r>
    </w:p>
    <w:p w:rsidR="00031CE8" w:rsidRPr="00215679" w:rsidRDefault="00031CE8" w:rsidP="00031CE8">
      <w:pPr>
        <w:spacing w:line="320" w:lineRule="exact"/>
        <w:ind w:firstLine="422"/>
        <w:jc w:val="left"/>
        <w:rPr>
          <w:b/>
        </w:rPr>
      </w:pPr>
      <w:r w:rsidRPr="00215679">
        <w:rPr>
          <w:rFonts w:hAnsi="宋体" w:hint="eastAsia"/>
          <w:b/>
          <w:bCs/>
        </w:rPr>
        <w:t>1.</w:t>
      </w:r>
      <w:r w:rsidRPr="00215679">
        <w:rPr>
          <w:rFonts w:hAnsi="宋体" w:hint="eastAsia"/>
          <w:b/>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t>邮政编码：</w:t>
      </w:r>
      <w:r>
        <w:t>100125</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人：郭荣</w:t>
      </w:r>
    </w:p>
    <w:p w:rsidR="00031CE8" w:rsidRDefault="00031CE8" w:rsidP="00031CE8">
      <w:pPr>
        <w:spacing w:line="320" w:lineRule="exact"/>
        <w:ind w:firstLine="420"/>
        <w:jc w:val="left"/>
      </w:pPr>
      <w:r>
        <w:rPr>
          <w:rFonts w:hAnsi="宋体" w:hint="eastAsia"/>
        </w:rPr>
        <w:t>联系电话：</w:t>
      </w:r>
      <w:r>
        <w:t>010-59194543</w:t>
      </w:r>
    </w:p>
    <w:p w:rsidR="00031CE8" w:rsidRPr="00215679" w:rsidRDefault="00031CE8" w:rsidP="00031CE8">
      <w:pPr>
        <w:spacing w:line="320" w:lineRule="exact"/>
        <w:ind w:firstLine="420"/>
        <w:jc w:val="left"/>
        <w:rPr>
          <w:b/>
        </w:rPr>
      </w:pPr>
      <w:r w:rsidRPr="00215679">
        <w:rPr>
          <w:rFonts w:hAnsi="宋体" w:hint="eastAsia"/>
          <w:b/>
        </w:rPr>
        <w:t>2.</w:t>
      </w:r>
      <w:r w:rsidRPr="00215679">
        <w:rPr>
          <w:rFonts w:hAnsi="宋体" w:hint="eastAsia"/>
          <w:b/>
        </w:rPr>
        <w:t>宁波</w:t>
      </w:r>
      <w:proofErr w:type="gramStart"/>
      <w:r w:rsidRPr="00215679">
        <w:rPr>
          <w:rFonts w:hAnsi="宋体" w:hint="eastAsia"/>
          <w:b/>
        </w:rPr>
        <w:t>纽</w:t>
      </w:r>
      <w:proofErr w:type="gramEnd"/>
      <w:r w:rsidRPr="00215679">
        <w:rPr>
          <w:rFonts w:hAnsi="宋体" w:hint="eastAsia"/>
          <w:b/>
        </w:rPr>
        <w:t>康生物技术有限公司</w:t>
      </w:r>
    </w:p>
    <w:p w:rsidR="00031CE8" w:rsidRDefault="00031CE8" w:rsidP="00031CE8">
      <w:pPr>
        <w:spacing w:line="320" w:lineRule="exact"/>
        <w:ind w:firstLine="420"/>
        <w:jc w:val="left"/>
      </w:pPr>
      <w:r>
        <w:rPr>
          <w:rFonts w:hAnsi="宋体" w:hint="eastAsia"/>
        </w:rPr>
        <w:t>联系地址：浙江宁波北仑区坝头东路</w:t>
      </w:r>
    </w:p>
    <w:p w:rsidR="00031CE8" w:rsidRDefault="00031CE8" w:rsidP="00031CE8">
      <w:pPr>
        <w:spacing w:line="320" w:lineRule="exact"/>
        <w:ind w:firstLine="420"/>
        <w:jc w:val="left"/>
      </w:pPr>
      <w:r>
        <w:rPr>
          <w:rFonts w:hAnsi="宋体" w:hint="eastAsia"/>
        </w:rPr>
        <w:t>邮政编码：</w:t>
      </w:r>
      <w:r>
        <w:t>315806</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人：杜永均</w:t>
      </w:r>
    </w:p>
    <w:p w:rsidR="00031CE8" w:rsidRDefault="00031CE8" w:rsidP="00031CE8">
      <w:pPr>
        <w:spacing w:line="320" w:lineRule="exact"/>
        <w:ind w:firstLine="420"/>
        <w:jc w:val="left"/>
      </w:pPr>
      <w:r>
        <w:rPr>
          <w:rFonts w:hAnsi="宋体" w:hint="eastAsia"/>
        </w:rPr>
        <w:t>联系电话：</w:t>
      </w:r>
      <w:r>
        <w:t>0574-86113161</w:t>
      </w:r>
      <w:r>
        <w:rPr>
          <w:rFonts w:hAnsi="宋体" w:hint="eastAsia"/>
        </w:rPr>
        <w:t>，</w:t>
      </w:r>
      <w:r>
        <w:t>13567890921</w:t>
      </w:r>
    </w:p>
    <w:p w:rsidR="00031CE8" w:rsidRDefault="00031CE8" w:rsidP="00031CE8">
      <w:pPr>
        <w:tabs>
          <w:tab w:val="left" w:pos="720"/>
          <w:tab w:val="left" w:pos="1142"/>
        </w:tabs>
        <w:spacing w:line="320" w:lineRule="exact"/>
        <w:ind w:firstLine="422"/>
        <w:jc w:val="left"/>
        <w:rPr>
          <w:b/>
        </w:rPr>
      </w:pPr>
      <w:r>
        <w:rPr>
          <w:b/>
        </w:rPr>
        <w:t>3</w:t>
      </w:r>
      <w:r>
        <w:rPr>
          <w:rFonts w:hAnsi="宋体" w:hint="eastAsia"/>
          <w:b/>
        </w:rPr>
        <w:t>．色板诱杀</w:t>
      </w:r>
    </w:p>
    <w:p w:rsidR="00031CE8" w:rsidRDefault="00031CE8" w:rsidP="00031CE8">
      <w:pPr>
        <w:spacing w:line="320" w:lineRule="exact"/>
        <w:ind w:firstLine="420"/>
        <w:jc w:val="left"/>
      </w:pPr>
      <w:r>
        <w:rPr>
          <w:rFonts w:hAnsi="宋体" w:hint="eastAsia"/>
        </w:rPr>
        <w:t>色板（黄蓝板）诱杀技术是利用某些害虫成虫对黄</w:t>
      </w:r>
      <w:r>
        <w:t>/</w:t>
      </w:r>
      <w:r>
        <w:rPr>
          <w:rFonts w:hAnsi="宋体" w:hint="eastAsia"/>
        </w:rPr>
        <w:t>蓝色敏感，具有强烈趋性的特性，将专用胶剂制成的黄色、蓝色胶粘害虫诱捕器（简称黄板、蓝板）悬挂在田间，进行物理诱杀害虫的技术。该技术遵循绿色、环保、无公害防治理念，可广泛应用于蔬菜、果树、花卉等作物生产中有关害虫的无公害防治。</w:t>
      </w:r>
    </w:p>
    <w:p w:rsidR="00031CE8" w:rsidRDefault="00031CE8" w:rsidP="00031CE8">
      <w:pPr>
        <w:spacing w:line="320" w:lineRule="exact"/>
        <w:ind w:firstLine="422"/>
        <w:jc w:val="left"/>
        <w:rPr>
          <w:b/>
          <w:bCs/>
        </w:rPr>
      </w:pPr>
      <w:r>
        <w:rPr>
          <w:rFonts w:hAnsi="宋体" w:hint="eastAsia"/>
          <w:b/>
          <w:bCs/>
        </w:rPr>
        <w:t>技术要点：</w:t>
      </w:r>
    </w:p>
    <w:p w:rsidR="00031CE8" w:rsidRDefault="00031CE8" w:rsidP="00031CE8">
      <w:pPr>
        <w:spacing w:line="320" w:lineRule="exact"/>
        <w:ind w:firstLine="420"/>
        <w:jc w:val="left"/>
      </w:pPr>
      <w:r>
        <w:rPr>
          <w:rFonts w:ascii="宋体" w:hint="eastAsia"/>
        </w:rPr>
        <w:t>①</w:t>
      </w:r>
      <w:r>
        <w:rPr>
          <w:rFonts w:hAnsi="宋体" w:hint="eastAsia"/>
        </w:rPr>
        <w:t>防治对象：同翅目的蚜虫、粉</w:t>
      </w:r>
      <w:proofErr w:type="gramStart"/>
      <w:r>
        <w:rPr>
          <w:rFonts w:hAnsi="宋体" w:hint="eastAsia"/>
        </w:rPr>
        <w:t>虱</w:t>
      </w:r>
      <w:proofErr w:type="gramEnd"/>
      <w:r>
        <w:rPr>
          <w:rFonts w:hAnsi="宋体" w:hint="eastAsia"/>
        </w:rPr>
        <w:t>、叶蝉等，双翅目的斑潜蝇、</w:t>
      </w:r>
      <w:proofErr w:type="gramStart"/>
      <w:r>
        <w:rPr>
          <w:rFonts w:hAnsi="宋体" w:hint="eastAsia"/>
        </w:rPr>
        <w:t>种蝇等</w:t>
      </w:r>
      <w:proofErr w:type="gramEnd"/>
      <w:r>
        <w:rPr>
          <w:rFonts w:hAnsi="宋体" w:hint="eastAsia"/>
        </w:rPr>
        <w:t>，缨翅目的</w:t>
      </w:r>
      <w:proofErr w:type="gramStart"/>
      <w:r>
        <w:rPr>
          <w:rFonts w:hAnsi="宋体" w:hint="eastAsia"/>
        </w:rPr>
        <w:t>蓟</w:t>
      </w:r>
      <w:proofErr w:type="gramEnd"/>
      <w:r>
        <w:rPr>
          <w:rFonts w:hAnsi="宋体" w:hint="eastAsia"/>
        </w:rPr>
        <w:t>马等。</w:t>
      </w:r>
      <w:r>
        <w:rPr>
          <w:rFonts w:ascii="宋体" w:hint="eastAsia"/>
        </w:rPr>
        <w:t>②</w:t>
      </w:r>
      <w:r>
        <w:rPr>
          <w:rFonts w:hAnsi="宋体" w:hint="eastAsia"/>
        </w:rPr>
        <w:t>挂板时间：从苗期和定植期起使用，保持不间断使用可有效控制害虫发展。</w:t>
      </w:r>
      <w:r>
        <w:rPr>
          <w:rFonts w:ascii="宋体" w:hint="eastAsia"/>
        </w:rPr>
        <w:t>③</w:t>
      </w:r>
      <w:r>
        <w:rPr>
          <w:rFonts w:hAnsi="宋体" w:hint="eastAsia"/>
        </w:rPr>
        <w:t>悬挂方法：用铁丝或绳子穿过</w:t>
      </w:r>
      <w:proofErr w:type="gramStart"/>
      <w:r>
        <w:rPr>
          <w:rFonts w:hAnsi="宋体" w:hint="eastAsia"/>
        </w:rPr>
        <w:t>诱虫板</w:t>
      </w:r>
      <w:proofErr w:type="gramEnd"/>
      <w:r>
        <w:rPr>
          <w:rFonts w:hAnsi="宋体" w:hint="eastAsia"/>
        </w:rPr>
        <w:t>的两个悬挂孔，将其固定好，将</w:t>
      </w:r>
      <w:proofErr w:type="gramStart"/>
      <w:r>
        <w:rPr>
          <w:rFonts w:hAnsi="宋体" w:hint="eastAsia"/>
        </w:rPr>
        <w:t>诱虫板</w:t>
      </w:r>
      <w:proofErr w:type="gramEnd"/>
      <w:r>
        <w:rPr>
          <w:rFonts w:hAnsi="宋体" w:hint="eastAsia"/>
        </w:rPr>
        <w:t>两端拉紧垂直悬挂在温室上部；露地环境下，应使用木棍或竹片固定在</w:t>
      </w:r>
      <w:proofErr w:type="gramStart"/>
      <w:r>
        <w:rPr>
          <w:rFonts w:hAnsi="宋体" w:hint="eastAsia"/>
        </w:rPr>
        <w:t>诱虫板</w:t>
      </w:r>
      <w:proofErr w:type="gramEnd"/>
      <w:r>
        <w:rPr>
          <w:rFonts w:hAnsi="宋体" w:hint="eastAsia"/>
        </w:rPr>
        <w:t>两侧，然后插入地下，固定好。</w:t>
      </w:r>
      <w:r>
        <w:rPr>
          <w:rFonts w:ascii="宋体" w:hint="eastAsia"/>
        </w:rPr>
        <w:t>④</w:t>
      </w:r>
      <w:r>
        <w:rPr>
          <w:rFonts w:hAnsi="宋体" w:hint="eastAsia"/>
        </w:rPr>
        <w:t>悬挂位置：对低矮生蔬菜和作物，应将粘虫板悬挂于距离作物上部</w:t>
      </w:r>
      <w:r>
        <w:t>15-20</w:t>
      </w:r>
      <w:r>
        <w:rPr>
          <w:rFonts w:hint="eastAsia"/>
        </w:rPr>
        <w:t>厘米</w:t>
      </w:r>
      <w:r>
        <w:rPr>
          <w:rFonts w:hAnsi="宋体" w:hint="eastAsia"/>
        </w:rPr>
        <w:t>即可，并随作物生长高度不断调整粘虫板的高度。对搭架蔬菜应顺行，使</w:t>
      </w:r>
      <w:proofErr w:type="gramStart"/>
      <w:r>
        <w:rPr>
          <w:rFonts w:hAnsi="宋体" w:hint="eastAsia"/>
        </w:rPr>
        <w:t>诱虫板</w:t>
      </w:r>
      <w:proofErr w:type="gramEnd"/>
      <w:r>
        <w:rPr>
          <w:rFonts w:hAnsi="宋体" w:hint="eastAsia"/>
        </w:rPr>
        <w:t>垂直挂在两行中间植株中部。对果树，可以直接悬挂于叶片稀疏的枝条上。</w:t>
      </w:r>
      <w:r>
        <w:rPr>
          <w:rFonts w:ascii="宋体" w:hint="eastAsia"/>
        </w:rPr>
        <w:t>⑤</w:t>
      </w:r>
      <w:r>
        <w:rPr>
          <w:rFonts w:hAnsi="宋体" w:hint="eastAsia"/>
        </w:rPr>
        <w:t>悬挂密度：防治蚜虫、粉</w:t>
      </w:r>
      <w:proofErr w:type="gramStart"/>
      <w:r>
        <w:rPr>
          <w:rFonts w:hAnsi="宋体" w:hint="eastAsia"/>
        </w:rPr>
        <w:t>虱</w:t>
      </w:r>
      <w:proofErr w:type="gramEnd"/>
      <w:r>
        <w:rPr>
          <w:rFonts w:hAnsi="宋体" w:hint="eastAsia"/>
        </w:rPr>
        <w:t>、叶蝉、斑潜蝇：在温室或露地开始可以悬挂</w:t>
      </w:r>
      <w:r>
        <w:t>3</w:t>
      </w:r>
      <w:r>
        <w:rPr>
          <w:rFonts w:hAnsi="宋体" w:hint="eastAsia"/>
        </w:rPr>
        <w:t>－</w:t>
      </w:r>
      <w:r>
        <w:t>5</w:t>
      </w:r>
      <w:r>
        <w:rPr>
          <w:rFonts w:hAnsi="宋体" w:hint="eastAsia"/>
        </w:rPr>
        <w:t>片</w:t>
      </w:r>
      <w:proofErr w:type="gramStart"/>
      <w:r>
        <w:rPr>
          <w:rFonts w:hAnsi="宋体" w:hint="eastAsia"/>
        </w:rPr>
        <w:t>诱</w:t>
      </w:r>
      <w:proofErr w:type="gramEnd"/>
      <w:r>
        <w:rPr>
          <w:rFonts w:hAnsi="宋体" w:hint="eastAsia"/>
        </w:rPr>
        <w:t>虫板，以监测虫口密度，当</w:t>
      </w:r>
      <w:proofErr w:type="gramStart"/>
      <w:r>
        <w:rPr>
          <w:rFonts w:hAnsi="宋体" w:hint="eastAsia"/>
        </w:rPr>
        <w:t>诱</w:t>
      </w:r>
      <w:proofErr w:type="gramEnd"/>
      <w:r>
        <w:rPr>
          <w:rFonts w:hAnsi="宋体" w:hint="eastAsia"/>
        </w:rPr>
        <w:t>虫板上</w:t>
      </w:r>
      <w:proofErr w:type="gramStart"/>
      <w:r>
        <w:rPr>
          <w:rFonts w:hAnsi="宋体" w:hint="eastAsia"/>
        </w:rPr>
        <w:t>诱</w:t>
      </w:r>
      <w:proofErr w:type="gramEnd"/>
      <w:r>
        <w:rPr>
          <w:rFonts w:hAnsi="宋体" w:hint="eastAsia"/>
        </w:rPr>
        <w:t>虫量增加时，每亩地悬挂规格为</w:t>
      </w:r>
      <w:r>
        <w:t>25</w:t>
      </w:r>
      <w:r>
        <w:rPr>
          <w:rFonts w:hint="eastAsia"/>
        </w:rPr>
        <w:t>厘米</w:t>
      </w:r>
      <w:r>
        <w:t>*30</w:t>
      </w:r>
      <w:r>
        <w:rPr>
          <w:rFonts w:hint="eastAsia"/>
        </w:rPr>
        <w:t>厘米</w:t>
      </w:r>
      <w:r>
        <w:rPr>
          <w:rFonts w:hAnsi="宋体" w:hint="eastAsia"/>
        </w:rPr>
        <w:t>的黄色</w:t>
      </w:r>
      <w:proofErr w:type="gramStart"/>
      <w:r>
        <w:rPr>
          <w:rFonts w:hAnsi="宋体" w:hint="eastAsia"/>
        </w:rPr>
        <w:t>诱虫板</w:t>
      </w:r>
      <w:proofErr w:type="gramEnd"/>
      <w:r>
        <w:t>30</w:t>
      </w:r>
      <w:r>
        <w:rPr>
          <w:rFonts w:hAnsi="宋体" w:hint="eastAsia"/>
        </w:rPr>
        <w:t>片，</w:t>
      </w:r>
      <w:r>
        <w:t>25</w:t>
      </w:r>
      <w:r>
        <w:rPr>
          <w:rFonts w:hint="eastAsia"/>
        </w:rPr>
        <w:t>厘米</w:t>
      </w:r>
      <w:r>
        <w:t>*20</w:t>
      </w:r>
      <w:r>
        <w:rPr>
          <w:rFonts w:hint="eastAsia"/>
        </w:rPr>
        <w:t>厘米</w:t>
      </w:r>
      <w:r>
        <w:rPr>
          <w:rFonts w:hAnsi="宋体" w:hint="eastAsia"/>
        </w:rPr>
        <w:t>黄色</w:t>
      </w:r>
      <w:proofErr w:type="gramStart"/>
      <w:r>
        <w:rPr>
          <w:rFonts w:hAnsi="宋体" w:hint="eastAsia"/>
        </w:rPr>
        <w:t>诱虫板</w:t>
      </w:r>
      <w:proofErr w:type="gramEnd"/>
      <w:r>
        <w:t>40</w:t>
      </w:r>
      <w:r>
        <w:rPr>
          <w:rFonts w:hAnsi="宋体" w:hint="eastAsia"/>
        </w:rPr>
        <w:t>片即可，或视情况增加</w:t>
      </w:r>
      <w:proofErr w:type="gramStart"/>
      <w:r>
        <w:rPr>
          <w:rFonts w:hAnsi="宋体" w:hint="eastAsia"/>
        </w:rPr>
        <w:t>诱虫板</w:t>
      </w:r>
      <w:proofErr w:type="gramEnd"/>
      <w:r>
        <w:rPr>
          <w:rFonts w:hAnsi="宋体" w:hint="eastAsia"/>
        </w:rPr>
        <w:t>数量。防治种蝇：在温室或露地开始可以悬挂</w:t>
      </w:r>
      <w:r>
        <w:t>3</w:t>
      </w:r>
      <w:r>
        <w:rPr>
          <w:rFonts w:hAnsi="宋体" w:hint="eastAsia"/>
        </w:rPr>
        <w:t>－</w:t>
      </w:r>
      <w:r>
        <w:t>5</w:t>
      </w:r>
      <w:r>
        <w:rPr>
          <w:rFonts w:hAnsi="宋体" w:hint="eastAsia"/>
        </w:rPr>
        <w:t>片</w:t>
      </w:r>
      <w:proofErr w:type="gramStart"/>
      <w:r>
        <w:rPr>
          <w:rFonts w:hAnsi="宋体" w:hint="eastAsia"/>
        </w:rPr>
        <w:t>诱</w:t>
      </w:r>
      <w:proofErr w:type="gramEnd"/>
      <w:r>
        <w:rPr>
          <w:rFonts w:hAnsi="宋体" w:hint="eastAsia"/>
        </w:rPr>
        <w:t>虫板，以监测虫口密度，当</w:t>
      </w:r>
      <w:proofErr w:type="gramStart"/>
      <w:r>
        <w:rPr>
          <w:rFonts w:hAnsi="宋体" w:hint="eastAsia"/>
        </w:rPr>
        <w:t>诱</w:t>
      </w:r>
      <w:proofErr w:type="gramEnd"/>
      <w:r>
        <w:rPr>
          <w:rFonts w:hAnsi="宋体" w:hint="eastAsia"/>
        </w:rPr>
        <w:t>虫板上</w:t>
      </w:r>
      <w:proofErr w:type="gramStart"/>
      <w:r>
        <w:rPr>
          <w:rFonts w:hAnsi="宋体" w:hint="eastAsia"/>
        </w:rPr>
        <w:t>诱</w:t>
      </w:r>
      <w:proofErr w:type="gramEnd"/>
      <w:r>
        <w:rPr>
          <w:rFonts w:hAnsi="宋体" w:hint="eastAsia"/>
        </w:rPr>
        <w:t>虫量增加时，每亩地悬挂规格为</w:t>
      </w:r>
      <w:r>
        <w:t>25</w:t>
      </w:r>
      <w:r>
        <w:rPr>
          <w:rFonts w:hint="eastAsia"/>
        </w:rPr>
        <w:t>厘米</w:t>
      </w:r>
      <w:r>
        <w:t>*40</w:t>
      </w:r>
      <w:r>
        <w:rPr>
          <w:rFonts w:hint="eastAsia"/>
        </w:rPr>
        <w:t>厘米</w:t>
      </w:r>
      <w:r>
        <w:rPr>
          <w:rFonts w:hAnsi="宋体" w:hint="eastAsia"/>
        </w:rPr>
        <w:t>的蓝色</w:t>
      </w:r>
      <w:proofErr w:type="gramStart"/>
      <w:r>
        <w:rPr>
          <w:rFonts w:hAnsi="宋体" w:hint="eastAsia"/>
        </w:rPr>
        <w:t>诱虫板</w:t>
      </w:r>
      <w:proofErr w:type="gramEnd"/>
      <w:r>
        <w:t>20</w:t>
      </w:r>
      <w:r>
        <w:rPr>
          <w:rFonts w:hAnsi="宋体" w:hint="eastAsia"/>
        </w:rPr>
        <w:t>片，</w:t>
      </w:r>
      <w:r>
        <w:t>25</w:t>
      </w:r>
      <w:r>
        <w:rPr>
          <w:rFonts w:hint="eastAsia"/>
        </w:rPr>
        <w:t>厘米</w:t>
      </w:r>
      <w:r>
        <w:t>*20</w:t>
      </w:r>
      <w:r>
        <w:rPr>
          <w:rFonts w:hint="eastAsia"/>
        </w:rPr>
        <w:t>厘米</w:t>
      </w:r>
      <w:r>
        <w:rPr>
          <w:rFonts w:hAnsi="宋体" w:hint="eastAsia"/>
        </w:rPr>
        <w:t>蓝色</w:t>
      </w:r>
      <w:proofErr w:type="gramStart"/>
      <w:r>
        <w:rPr>
          <w:rFonts w:hAnsi="宋体" w:hint="eastAsia"/>
        </w:rPr>
        <w:t>诱虫板</w:t>
      </w:r>
      <w:proofErr w:type="gramEnd"/>
      <w:r>
        <w:t>40</w:t>
      </w:r>
      <w:r>
        <w:rPr>
          <w:rFonts w:hAnsi="宋体" w:hint="eastAsia"/>
        </w:rPr>
        <w:t>片即可，</w:t>
      </w:r>
      <w:r>
        <w:t xml:space="preserve"> </w:t>
      </w:r>
      <w:r>
        <w:rPr>
          <w:rFonts w:hAnsi="宋体" w:hint="eastAsia"/>
        </w:rPr>
        <w:t>或视情况增加</w:t>
      </w:r>
      <w:proofErr w:type="gramStart"/>
      <w:r>
        <w:rPr>
          <w:rFonts w:hAnsi="宋体" w:hint="eastAsia"/>
        </w:rPr>
        <w:t>诱虫板</w:t>
      </w:r>
      <w:proofErr w:type="gramEnd"/>
      <w:r>
        <w:rPr>
          <w:rFonts w:hAnsi="宋体" w:hint="eastAsia"/>
        </w:rPr>
        <w:t>数量。防治</w:t>
      </w:r>
      <w:proofErr w:type="gramStart"/>
      <w:r>
        <w:rPr>
          <w:rFonts w:hAnsi="宋体" w:hint="eastAsia"/>
        </w:rPr>
        <w:t>蓟</w:t>
      </w:r>
      <w:proofErr w:type="gramEnd"/>
      <w:r>
        <w:rPr>
          <w:rFonts w:hAnsi="宋体" w:hint="eastAsia"/>
        </w:rPr>
        <w:t>马：在温室或露地开始可以悬挂</w:t>
      </w:r>
      <w:r>
        <w:t>3</w:t>
      </w:r>
      <w:r>
        <w:rPr>
          <w:rFonts w:hAnsi="宋体" w:hint="eastAsia"/>
        </w:rPr>
        <w:t>－</w:t>
      </w:r>
      <w:r>
        <w:t>5</w:t>
      </w:r>
      <w:r>
        <w:rPr>
          <w:rFonts w:hAnsi="宋体" w:hint="eastAsia"/>
        </w:rPr>
        <w:t>片</w:t>
      </w:r>
      <w:proofErr w:type="gramStart"/>
      <w:r>
        <w:rPr>
          <w:rFonts w:hAnsi="宋体" w:hint="eastAsia"/>
        </w:rPr>
        <w:t>诱</w:t>
      </w:r>
      <w:proofErr w:type="gramEnd"/>
      <w:r>
        <w:rPr>
          <w:rFonts w:hAnsi="宋体" w:hint="eastAsia"/>
        </w:rPr>
        <w:t>虫板，以监测虫口密度；当</w:t>
      </w:r>
      <w:proofErr w:type="gramStart"/>
      <w:r>
        <w:rPr>
          <w:rFonts w:hAnsi="宋体" w:hint="eastAsia"/>
        </w:rPr>
        <w:t>诱</w:t>
      </w:r>
      <w:proofErr w:type="gramEnd"/>
      <w:r>
        <w:rPr>
          <w:rFonts w:hAnsi="宋体" w:hint="eastAsia"/>
        </w:rPr>
        <w:t>虫板上诱捕的虫量增加时，每亩地悬挂规格为</w:t>
      </w:r>
      <w:r>
        <w:t>25</w:t>
      </w:r>
      <w:r>
        <w:rPr>
          <w:rFonts w:hint="eastAsia"/>
        </w:rPr>
        <w:t>厘米</w:t>
      </w:r>
      <w:r>
        <w:t>*40</w:t>
      </w:r>
      <w:r>
        <w:rPr>
          <w:rFonts w:hint="eastAsia"/>
        </w:rPr>
        <w:t>厘米</w:t>
      </w:r>
      <w:r>
        <w:rPr>
          <w:rFonts w:hAnsi="宋体" w:hint="eastAsia"/>
        </w:rPr>
        <w:t>的蓝色</w:t>
      </w:r>
      <w:proofErr w:type="gramStart"/>
      <w:r>
        <w:rPr>
          <w:rFonts w:hAnsi="宋体" w:hint="eastAsia"/>
        </w:rPr>
        <w:t>诱虫板</w:t>
      </w:r>
      <w:proofErr w:type="gramEnd"/>
      <w:r>
        <w:t>20</w:t>
      </w:r>
      <w:r>
        <w:rPr>
          <w:rFonts w:hAnsi="宋体" w:hint="eastAsia"/>
        </w:rPr>
        <w:t>片，</w:t>
      </w:r>
      <w:r>
        <w:t>25*20</w:t>
      </w:r>
      <w:r>
        <w:rPr>
          <w:rFonts w:hint="eastAsia"/>
        </w:rPr>
        <w:t>厘米</w:t>
      </w:r>
      <w:r>
        <w:rPr>
          <w:rFonts w:hAnsi="宋体" w:hint="eastAsia"/>
        </w:rPr>
        <w:t>蓝色</w:t>
      </w:r>
      <w:proofErr w:type="gramStart"/>
      <w:r>
        <w:rPr>
          <w:rFonts w:hAnsi="宋体" w:hint="eastAsia"/>
        </w:rPr>
        <w:t>诱虫板</w:t>
      </w:r>
      <w:proofErr w:type="gramEnd"/>
      <w:r>
        <w:t>40</w:t>
      </w:r>
      <w:r>
        <w:rPr>
          <w:rFonts w:hAnsi="宋体" w:hint="eastAsia"/>
        </w:rPr>
        <w:t>片即可，或视情况增加</w:t>
      </w:r>
      <w:proofErr w:type="gramStart"/>
      <w:r>
        <w:rPr>
          <w:rFonts w:hAnsi="宋体" w:hint="eastAsia"/>
        </w:rPr>
        <w:t>诱虫板</w:t>
      </w:r>
      <w:proofErr w:type="gramEnd"/>
      <w:r>
        <w:rPr>
          <w:rFonts w:hAnsi="宋体" w:hint="eastAsia"/>
        </w:rPr>
        <w:t>数量。</w:t>
      </w:r>
      <w:r>
        <w:rPr>
          <w:rFonts w:ascii="宋体" w:hint="eastAsia"/>
        </w:rPr>
        <w:t>⑥</w:t>
      </w:r>
      <w:r>
        <w:rPr>
          <w:rFonts w:hAnsi="宋体" w:hint="eastAsia"/>
        </w:rPr>
        <w:t>后期处理：当</w:t>
      </w:r>
      <w:proofErr w:type="gramStart"/>
      <w:r>
        <w:rPr>
          <w:rFonts w:hAnsi="宋体" w:hint="eastAsia"/>
        </w:rPr>
        <w:t>诱</w:t>
      </w:r>
      <w:proofErr w:type="gramEnd"/>
      <w:r>
        <w:rPr>
          <w:rFonts w:hAnsi="宋体" w:hint="eastAsia"/>
        </w:rPr>
        <w:t>虫板上粘的害虫数量较多时，用木棍或钢锯条及时将虫体刮掉，可重复使用。在温室使用效果更佳。</w:t>
      </w:r>
    </w:p>
    <w:p w:rsidR="00031CE8" w:rsidRDefault="00031CE8" w:rsidP="00031CE8">
      <w:pPr>
        <w:spacing w:line="320" w:lineRule="exact"/>
        <w:ind w:firstLine="422"/>
        <w:jc w:val="left"/>
        <w:rPr>
          <w:rFonts w:hAnsi="宋体"/>
          <w:b/>
          <w:bCs/>
        </w:rPr>
      </w:pPr>
      <w:r>
        <w:rPr>
          <w:rFonts w:hAnsi="宋体" w:hint="eastAsia"/>
          <w:b/>
          <w:bCs/>
        </w:rPr>
        <w:t>技术依托单位：</w:t>
      </w:r>
    </w:p>
    <w:p w:rsidR="00031CE8" w:rsidRPr="00215679" w:rsidRDefault="00031CE8" w:rsidP="00031CE8">
      <w:pPr>
        <w:spacing w:line="320" w:lineRule="exact"/>
        <w:ind w:firstLine="422"/>
        <w:jc w:val="left"/>
        <w:rPr>
          <w:b/>
        </w:rPr>
      </w:pPr>
      <w:r w:rsidRPr="00215679">
        <w:rPr>
          <w:rFonts w:hAnsi="宋体" w:hint="eastAsia"/>
          <w:b/>
          <w:bCs/>
        </w:rPr>
        <w:t>1.</w:t>
      </w:r>
      <w:r w:rsidRPr="00215679">
        <w:rPr>
          <w:rFonts w:hAnsi="宋体" w:hint="eastAsia"/>
          <w:b/>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t>邮政编码：</w:t>
      </w:r>
      <w:r>
        <w:t>100125</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人：李萍，朱景全，杨普云</w:t>
      </w:r>
    </w:p>
    <w:p w:rsidR="00031CE8" w:rsidRDefault="00031CE8" w:rsidP="00031CE8">
      <w:pPr>
        <w:spacing w:line="320" w:lineRule="exact"/>
        <w:ind w:firstLine="420"/>
        <w:jc w:val="left"/>
      </w:pPr>
      <w:r>
        <w:rPr>
          <w:rFonts w:hAnsi="宋体" w:hint="eastAsia"/>
        </w:rPr>
        <w:t>联系电话：</w:t>
      </w:r>
      <w:r>
        <w:t>010-59194542</w:t>
      </w:r>
    </w:p>
    <w:p w:rsidR="00031CE8" w:rsidRPr="00215679" w:rsidRDefault="00031CE8" w:rsidP="00031CE8">
      <w:pPr>
        <w:spacing w:line="320" w:lineRule="exact"/>
        <w:ind w:firstLine="420"/>
        <w:jc w:val="left"/>
        <w:rPr>
          <w:b/>
        </w:rPr>
      </w:pPr>
      <w:r w:rsidRPr="00215679">
        <w:rPr>
          <w:rFonts w:hAnsi="宋体" w:hint="eastAsia"/>
          <w:b/>
        </w:rPr>
        <w:lastRenderedPageBreak/>
        <w:t>2.</w:t>
      </w:r>
      <w:r w:rsidRPr="00215679">
        <w:rPr>
          <w:rFonts w:hAnsi="宋体" w:hint="eastAsia"/>
          <w:b/>
        </w:rPr>
        <w:t>北京中捷四方科贸有限公司</w:t>
      </w:r>
    </w:p>
    <w:p w:rsidR="00031CE8" w:rsidRDefault="00031CE8" w:rsidP="00031CE8">
      <w:pPr>
        <w:spacing w:line="320" w:lineRule="exact"/>
        <w:ind w:firstLine="420"/>
        <w:jc w:val="left"/>
      </w:pPr>
      <w:r>
        <w:rPr>
          <w:rFonts w:hAnsi="宋体" w:hint="eastAsia"/>
        </w:rPr>
        <w:t>联系地址：北京朝阳区安贞桥胜古中路</w:t>
      </w:r>
      <w:r>
        <w:t>1</w:t>
      </w:r>
      <w:r>
        <w:rPr>
          <w:rFonts w:hAnsi="宋体" w:hint="eastAsia"/>
        </w:rPr>
        <w:t>号</w:t>
      </w:r>
      <w:proofErr w:type="gramStart"/>
      <w:r>
        <w:rPr>
          <w:rFonts w:hAnsi="宋体" w:hint="eastAsia"/>
        </w:rPr>
        <w:t>安贞苑</w:t>
      </w:r>
      <w:proofErr w:type="gramEnd"/>
      <w:r>
        <w:t>5071</w:t>
      </w:r>
      <w:r>
        <w:rPr>
          <w:rFonts w:hAnsi="宋体" w:hint="eastAsia"/>
        </w:rPr>
        <w:t>室</w:t>
      </w:r>
    </w:p>
    <w:p w:rsidR="00031CE8" w:rsidRDefault="00031CE8" w:rsidP="00031CE8">
      <w:pPr>
        <w:spacing w:line="320" w:lineRule="exact"/>
        <w:ind w:firstLine="420"/>
        <w:jc w:val="left"/>
      </w:pPr>
      <w:r>
        <w:rPr>
          <w:rFonts w:hAnsi="宋体" w:hint="eastAsia"/>
        </w:rPr>
        <w:t>邮政编码：</w:t>
      </w:r>
      <w:r>
        <w:t>100029</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人：崔国卿</w:t>
      </w:r>
    </w:p>
    <w:p w:rsidR="00031CE8" w:rsidRDefault="00031CE8" w:rsidP="00031CE8">
      <w:pPr>
        <w:spacing w:line="320" w:lineRule="exact"/>
        <w:ind w:firstLine="420"/>
        <w:jc w:val="left"/>
      </w:pPr>
      <w:r>
        <w:rPr>
          <w:rFonts w:hAnsi="宋体" w:hint="eastAsia"/>
        </w:rPr>
        <w:t>联系电话：</w:t>
      </w:r>
      <w:r>
        <w:t>010-82599483</w:t>
      </w:r>
      <w:r>
        <w:rPr>
          <w:rFonts w:hAnsi="宋体" w:hint="eastAsia"/>
        </w:rPr>
        <w:t>，</w:t>
      </w:r>
      <w:r>
        <w:t>13701155749</w:t>
      </w:r>
    </w:p>
    <w:p w:rsidR="00031CE8" w:rsidRDefault="00031CE8" w:rsidP="00031CE8">
      <w:pPr>
        <w:keepNext/>
        <w:keepLines/>
        <w:spacing w:beforeLines="50" w:before="156" w:afterLines="50" w:after="156" w:line="320" w:lineRule="exact"/>
        <w:ind w:firstLine="422"/>
        <w:outlineLvl w:val="3"/>
        <w:rPr>
          <w:b/>
          <w:bCs/>
          <w:szCs w:val="28"/>
        </w:rPr>
      </w:pPr>
      <w:bookmarkStart w:id="45" w:name="_Toc280864595"/>
      <w:bookmarkStart w:id="46" w:name="_Toc285609901"/>
      <w:bookmarkStart w:id="47" w:name="_Toc249502314"/>
      <w:bookmarkStart w:id="48" w:name="_Toc372191566"/>
      <w:bookmarkStart w:id="49" w:name="_Toc249498235"/>
      <w:bookmarkStart w:id="50" w:name="_Toc279766890"/>
      <w:bookmarkStart w:id="51" w:name="_Toc280863917"/>
      <w:bookmarkStart w:id="52" w:name="_Toc377460503"/>
      <w:bookmarkStart w:id="53" w:name="_Toc404846820"/>
      <w:bookmarkStart w:id="54" w:name="_Toc406755786"/>
      <w:bookmarkStart w:id="55" w:name="_Toc2564"/>
      <w:bookmarkStart w:id="56" w:name="_Toc12282"/>
      <w:bookmarkEnd w:id="43"/>
      <w:bookmarkEnd w:id="44"/>
      <w:r>
        <w:rPr>
          <w:b/>
          <w:bCs/>
          <w:szCs w:val="28"/>
        </w:rPr>
        <w:t>C.</w:t>
      </w:r>
      <w:r>
        <w:rPr>
          <w:rFonts w:hint="eastAsia"/>
          <w:b/>
          <w:bCs/>
          <w:szCs w:val="28"/>
        </w:rPr>
        <w:t>生物农药应用技术</w:t>
      </w:r>
      <w:bookmarkEnd w:id="45"/>
      <w:bookmarkEnd w:id="46"/>
      <w:bookmarkEnd w:id="47"/>
      <w:bookmarkEnd w:id="48"/>
      <w:bookmarkEnd w:id="49"/>
      <w:bookmarkEnd w:id="50"/>
      <w:bookmarkEnd w:id="51"/>
      <w:bookmarkEnd w:id="52"/>
      <w:bookmarkEnd w:id="53"/>
      <w:bookmarkEnd w:id="54"/>
      <w:bookmarkEnd w:id="55"/>
      <w:bookmarkEnd w:id="56"/>
    </w:p>
    <w:p w:rsidR="00031CE8" w:rsidRDefault="00031CE8" w:rsidP="00031CE8">
      <w:pPr>
        <w:spacing w:line="320" w:lineRule="exact"/>
        <w:ind w:firstLine="422"/>
        <w:rPr>
          <w:b/>
        </w:rPr>
      </w:pPr>
      <w:bookmarkStart w:id="57" w:name="_Toc249498238"/>
      <w:bookmarkStart w:id="58" w:name="_Toc279766893"/>
      <w:r>
        <w:rPr>
          <w:b/>
        </w:rPr>
        <w:t>1.</w:t>
      </w:r>
      <w:proofErr w:type="gramStart"/>
      <w:r>
        <w:rPr>
          <w:rFonts w:hint="eastAsia"/>
          <w:b/>
        </w:rPr>
        <w:t>绿僵菌杀</w:t>
      </w:r>
      <w:proofErr w:type="gramEnd"/>
      <w:r>
        <w:rPr>
          <w:rFonts w:hint="eastAsia"/>
          <w:b/>
        </w:rPr>
        <w:t>蝗应用技术</w:t>
      </w:r>
    </w:p>
    <w:p w:rsidR="00031CE8" w:rsidRDefault="00031CE8" w:rsidP="00031CE8">
      <w:pPr>
        <w:spacing w:line="320" w:lineRule="exact"/>
        <w:ind w:firstLine="420"/>
        <w:jc w:val="left"/>
      </w:pPr>
      <w:r>
        <w:rPr>
          <w:rFonts w:hAnsi="宋体" w:hint="eastAsia"/>
        </w:rPr>
        <w:t>杀</w:t>
      </w:r>
      <w:proofErr w:type="gramStart"/>
      <w:r>
        <w:rPr>
          <w:rFonts w:hAnsi="宋体" w:hint="eastAsia"/>
        </w:rPr>
        <w:t>蝗绿僵菌</w:t>
      </w:r>
      <w:proofErr w:type="gramEnd"/>
      <w:r>
        <w:rPr>
          <w:rFonts w:hAnsi="宋体" w:hint="eastAsia"/>
        </w:rPr>
        <w:t>一种是寄生蝗虫的昆虫病原真菌，主要通过孢子附着蝗虫体壁萌发</w:t>
      </w:r>
      <w:proofErr w:type="gramStart"/>
      <w:r>
        <w:rPr>
          <w:rFonts w:hAnsi="宋体" w:hint="eastAsia"/>
        </w:rPr>
        <w:t>侵染</w:t>
      </w:r>
      <w:proofErr w:type="gramEnd"/>
      <w:r>
        <w:rPr>
          <w:rFonts w:hAnsi="宋体" w:hint="eastAsia"/>
        </w:rPr>
        <w:t>虫体，能够在蝗群中引起流行病，是具有触杀特性和流行性的昆虫病原微生物，在防治中蝗虫难以产生抗性。该真菌农药稀释剂由植物油和孢子</w:t>
      </w:r>
      <w:proofErr w:type="gramStart"/>
      <w:r>
        <w:rPr>
          <w:rFonts w:hAnsi="宋体" w:hint="eastAsia"/>
        </w:rPr>
        <w:t>促萌剂</w:t>
      </w:r>
      <w:proofErr w:type="gramEnd"/>
      <w:r>
        <w:rPr>
          <w:rFonts w:hAnsi="宋体" w:hint="eastAsia"/>
        </w:rPr>
        <w:t>组成，不仅解决了真菌生防制剂应用效果的稳定性问题，克服了以往真菌生防制剂限于高湿环境应用的局限，而且避免了用矿物油作稀释液造成的二次污染。</w:t>
      </w:r>
    </w:p>
    <w:p w:rsidR="00031CE8" w:rsidRDefault="00031CE8" w:rsidP="00031CE8">
      <w:pPr>
        <w:spacing w:line="320" w:lineRule="exact"/>
        <w:ind w:firstLine="422"/>
        <w:jc w:val="left"/>
      </w:pPr>
      <w:r>
        <w:rPr>
          <w:rFonts w:hAnsi="宋体" w:hint="eastAsia"/>
          <w:b/>
          <w:bCs/>
        </w:rPr>
        <w:t>技术要点</w:t>
      </w:r>
      <w:r>
        <w:rPr>
          <w:rFonts w:hAnsi="宋体" w:hint="eastAsia"/>
        </w:rPr>
        <w:t>：</w:t>
      </w:r>
    </w:p>
    <w:p w:rsidR="00031CE8" w:rsidRDefault="00031CE8" w:rsidP="00031CE8">
      <w:pPr>
        <w:spacing w:line="320" w:lineRule="exact"/>
        <w:ind w:firstLine="420"/>
        <w:jc w:val="left"/>
      </w:pPr>
      <w:r>
        <w:rPr>
          <w:rFonts w:hAnsi="宋体" w:hint="eastAsia"/>
        </w:rPr>
        <w:t>（</w:t>
      </w:r>
      <w:r>
        <w:t>1</w:t>
      </w:r>
      <w:r>
        <w:rPr>
          <w:rFonts w:hAnsi="宋体" w:hint="eastAsia"/>
        </w:rPr>
        <w:t>）适宜地区。飞蝗常年发生的沿海蝗区、河滩蝗区、滨湖蝗区、高原河谷蝗区以及草原蝗虫发生区。</w:t>
      </w:r>
    </w:p>
    <w:p w:rsidR="00031CE8" w:rsidRDefault="00031CE8" w:rsidP="00031CE8">
      <w:pPr>
        <w:spacing w:line="320" w:lineRule="exact"/>
        <w:ind w:firstLine="420"/>
        <w:jc w:val="left"/>
      </w:pPr>
      <w:r>
        <w:rPr>
          <w:rFonts w:hAnsi="宋体" w:hint="eastAsia"/>
        </w:rPr>
        <w:t>（</w:t>
      </w:r>
      <w:r>
        <w:t>2</w:t>
      </w:r>
      <w:r>
        <w:rPr>
          <w:rFonts w:hAnsi="宋体" w:hint="eastAsia"/>
        </w:rPr>
        <w:t>）防治蝗虫种类。东亚飞蝗、西藏飞蝗、亚洲飞蝗以及竹蝗、稻蝗、亚洲</w:t>
      </w:r>
      <w:proofErr w:type="gramStart"/>
      <w:r>
        <w:rPr>
          <w:rFonts w:hAnsi="宋体" w:hint="eastAsia"/>
        </w:rPr>
        <w:t>小车蝗等非</w:t>
      </w:r>
      <w:proofErr w:type="gramEnd"/>
      <w:r>
        <w:rPr>
          <w:rFonts w:hAnsi="宋体" w:hint="eastAsia"/>
        </w:rPr>
        <w:t>迁移性蝗虫。</w:t>
      </w:r>
    </w:p>
    <w:p w:rsidR="00031CE8" w:rsidRDefault="00031CE8" w:rsidP="00031CE8">
      <w:pPr>
        <w:spacing w:line="320" w:lineRule="exact"/>
        <w:ind w:firstLine="420"/>
        <w:jc w:val="left"/>
      </w:pPr>
      <w:r>
        <w:rPr>
          <w:rFonts w:hAnsi="宋体" w:hint="eastAsia"/>
        </w:rPr>
        <w:t>（</w:t>
      </w:r>
      <w:r>
        <w:t>3</w:t>
      </w:r>
      <w:r>
        <w:rPr>
          <w:rFonts w:hAnsi="宋体" w:hint="eastAsia"/>
        </w:rPr>
        <w:t>）防治方法。根据蝗虫密度，在飞蝗密度每平方米</w:t>
      </w:r>
      <w:r>
        <w:t>10</w:t>
      </w:r>
      <w:r>
        <w:rPr>
          <w:rFonts w:hAnsi="宋体" w:hint="eastAsia"/>
        </w:rPr>
        <w:t>头以下、土蝗</w:t>
      </w:r>
      <w:r>
        <w:t>20</w:t>
      </w:r>
      <w:r>
        <w:rPr>
          <w:rFonts w:hAnsi="宋体" w:hint="eastAsia"/>
        </w:rPr>
        <w:t>头以下发生区使用，在</w:t>
      </w:r>
      <w:r>
        <w:t>3-4</w:t>
      </w:r>
      <w:r>
        <w:rPr>
          <w:rFonts w:hAnsi="宋体" w:hint="eastAsia"/>
        </w:rPr>
        <w:t>龄若虫发生盛期喷施</w:t>
      </w:r>
      <w:proofErr w:type="gramStart"/>
      <w:r>
        <w:rPr>
          <w:rFonts w:hAnsi="宋体" w:hint="eastAsia"/>
        </w:rPr>
        <w:t>绿僵菌油</w:t>
      </w:r>
      <w:proofErr w:type="gramEnd"/>
      <w:r>
        <w:rPr>
          <w:rFonts w:hAnsi="宋体" w:hint="eastAsia"/>
        </w:rPr>
        <w:t>悬浮剂（有直喷型和稀释型</w:t>
      </w:r>
      <w:r>
        <w:t>2</w:t>
      </w:r>
      <w:r>
        <w:rPr>
          <w:rFonts w:hAnsi="宋体" w:hint="eastAsia"/>
        </w:rPr>
        <w:t>种，</w:t>
      </w:r>
      <w:proofErr w:type="gramStart"/>
      <w:r>
        <w:rPr>
          <w:rFonts w:hAnsi="宋体" w:hint="eastAsia"/>
        </w:rPr>
        <w:t>绿僵菌</w:t>
      </w:r>
      <w:proofErr w:type="gramEnd"/>
      <w:r>
        <w:rPr>
          <w:rFonts w:hAnsi="宋体" w:hint="eastAsia"/>
        </w:rPr>
        <w:t>含量为</w:t>
      </w:r>
      <w:r>
        <w:t>100</w:t>
      </w:r>
      <w:r>
        <w:rPr>
          <w:rFonts w:hAnsi="宋体" w:hint="eastAsia"/>
        </w:rPr>
        <w:t>亿孢子</w:t>
      </w:r>
      <w:r>
        <w:t>/</w:t>
      </w:r>
      <w:r>
        <w:rPr>
          <w:rFonts w:hAnsi="宋体" w:hint="eastAsia"/>
        </w:rPr>
        <w:t>毫升）进行防治，施药量为每吨</w:t>
      </w:r>
      <w:proofErr w:type="gramStart"/>
      <w:r>
        <w:rPr>
          <w:rFonts w:hAnsi="宋体" w:hint="eastAsia"/>
        </w:rPr>
        <w:t>绿僵菌</w:t>
      </w:r>
      <w:proofErr w:type="gramEnd"/>
      <w:r>
        <w:rPr>
          <w:rFonts w:hAnsi="宋体" w:hint="eastAsia"/>
        </w:rPr>
        <w:t>药剂喷施</w:t>
      </w:r>
      <w:r>
        <w:t>1</w:t>
      </w:r>
      <w:r>
        <w:rPr>
          <w:rFonts w:hAnsi="宋体" w:hint="eastAsia"/>
        </w:rPr>
        <w:t>万亩，使用前用搅拌器搅拌均匀。飞机防治要求高度达到低空飞行标准，喷幅</w:t>
      </w:r>
      <w:r>
        <w:t>75</w:t>
      </w:r>
      <w:r>
        <w:rPr>
          <w:rFonts w:hAnsi="宋体" w:hint="eastAsia"/>
        </w:rPr>
        <w:t>米左右，作业时速每小时</w:t>
      </w:r>
      <w:r>
        <w:t>160</w:t>
      </w:r>
      <w:r>
        <w:rPr>
          <w:rFonts w:hAnsi="宋体" w:hint="eastAsia"/>
        </w:rPr>
        <w:t>千米左右。地面防治要求使用背负式机动喷雾机超低容量喷施，药液流速为每分钟</w:t>
      </w:r>
      <w:r>
        <w:t>70</w:t>
      </w:r>
      <w:r>
        <w:rPr>
          <w:rFonts w:hAnsi="宋体" w:hint="eastAsia"/>
        </w:rPr>
        <w:t>～</w:t>
      </w:r>
      <w:r>
        <w:t>90</w:t>
      </w:r>
      <w:r>
        <w:rPr>
          <w:rFonts w:hAnsi="宋体" w:hint="eastAsia"/>
        </w:rPr>
        <w:t>毫升左右，机手行走速度为每分钟</w:t>
      </w:r>
      <w:r>
        <w:t>120</w:t>
      </w:r>
      <w:r>
        <w:rPr>
          <w:rFonts w:hAnsi="宋体" w:hint="eastAsia"/>
        </w:rPr>
        <w:t>米左右，喷幅为</w:t>
      </w:r>
      <w:r>
        <w:t>6</w:t>
      </w:r>
      <w:r>
        <w:rPr>
          <w:rFonts w:hAnsi="宋体" w:hint="eastAsia"/>
        </w:rPr>
        <w:t>～</w:t>
      </w:r>
      <w:r>
        <w:t>8</w:t>
      </w:r>
      <w:r>
        <w:rPr>
          <w:rFonts w:hAnsi="宋体" w:hint="eastAsia"/>
        </w:rPr>
        <w:t>米，喷雾时尽量让药液与蝗虫体表直接接触。</w:t>
      </w:r>
    </w:p>
    <w:p w:rsidR="00031CE8" w:rsidRDefault="00031CE8" w:rsidP="00031CE8">
      <w:pPr>
        <w:spacing w:line="320" w:lineRule="exact"/>
        <w:ind w:firstLine="422"/>
        <w:jc w:val="left"/>
        <w:rPr>
          <w:rFonts w:hAnsi="宋体"/>
          <w:b/>
          <w:bCs/>
        </w:rPr>
      </w:pPr>
      <w:r>
        <w:rPr>
          <w:rFonts w:hAnsi="宋体" w:hint="eastAsia"/>
          <w:b/>
          <w:bCs/>
        </w:rPr>
        <w:t>技术依托单位：</w:t>
      </w:r>
    </w:p>
    <w:p w:rsidR="00031CE8" w:rsidRPr="00215679" w:rsidRDefault="00031CE8" w:rsidP="00031CE8">
      <w:pPr>
        <w:spacing w:line="320" w:lineRule="exact"/>
        <w:ind w:firstLine="422"/>
        <w:jc w:val="left"/>
        <w:rPr>
          <w:b/>
        </w:rPr>
      </w:pPr>
      <w:r w:rsidRPr="00215679">
        <w:rPr>
          <w:rFonts w:hAnsi="宋体" w:hint="eastAsia"/>
          <w:b/>
          <w:bCs/>
        </w:rPr>
        <w:t>1.</w:t>
      </w:r>
      <w:r w:rsidRPr="00215679">
        <w:rPr>
          <w:rFonts w:hAnsi="宋体" w:hint="eastAsia"/>
          <w:b/>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t>邮政编码：</w:t>
      </w:r>
      <w:r>
        <w:t>100125</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w:t>
      </w:r>
      <w:r>
        <w:t xml:space="preserve"> </w:t>
      </w:r>
      <w:r>
        <w:rPr>
          <w:rFonts w:hAnsi="宋体" w:hint="eastAsia"/>
        </w:rPr>
        <w:t>朱景全，杨普云</w:t>
      </w:r>
    </w:p>
    <w:p w:rsidR="00031CE8" w:rsidRDefault="00031CE8" w:rsidP="00031CE8">
      <w:pPr>
        <w:spacing w:line="320" w:lineRule="exact"/>
        <w:ind w:firstLine="420"/>
        <w:jc w:val="left"/>
      </w:pPr>
      <w:r>
        <w:rPr>
          <w:rFonts w:hAnsi="宋体" w:hint="eastAsia"/>
        </w:rPr>
        <w:t>联系电话：</w:t>
      </w:r>
      <w:r>
        <w:t>010-59194542</w:t>
      </w:r>
    </w:p>
    <w:p w:rsidR="00031CE8" w:rsidRPr="00215679" w:rsidRDefault="00031CE8" w:rsidP="00031CE8">
      <w:pPr>
        <w:spacing w:line="320" w:lineRule="exact"/>
        <w:ind w:firstLine="420"/>
        <w:jc w:val="left"/>
        <w:rPr>
          <w:b/>
        </w:rPr>
      </w:pPr>
      <w:r w:rsidRPr="00215679">
        <w:rPr>
          <w:rFonts w:hAnsi="宋体" w:hint="eastAsia"/>
          <w:b/>
        </w:rPr>
        <w:t>2.</w:t>
      </w:r>
      <w:r w:rsidRPr="00215679">
        <w:rPr>
          <w:rFonts w:hAnsi="宋体" w:hint="eastAsia"/>
          <w:b/>
        </w:rPr>
        <w:t>重庆重大生物技术发展有限公司</w:t>
      </w:r>
    </w:p>
    <w:p w:rsidR="00031CE8" w:rsidRDefault="00031CE8" w:rsidP="00031CE8">
      <w:pPr>
        <w:spacing w:line="320" w:lineRule="exact"/>
        <w:ind w:firstLine="420"/>
        <w:jc w:val="left"/>
      </w:pPr>
      <w:r>
        <w:rPr>
          <w:rFonts w:hAnsi="宋体" w:hint="eastAsia"/>
        </w:rPr>
        <w:t>联系地址：重庆市沙坪坝井口工业园区</w:t>
      </w:r>
    </w:p>
    <w:p w:rsidR="00031CE8" w:rsidRDefault="00031CE8" w:rsidP="00031CE8">
      <w:pPr>
        <w:spacing w:line="320" w:lineRule="exact"/>
        <w:ind w:firstLine="420"/>
        <w:jc w:val="left"/>
      </w:pPr>
      <w:r>
        <w:rPr>
          <w:rFonts w:hAnsi="宋体" w:hint="eastAsia"/>
        </w:rPr>
        <w:t>邮政编码：</w:t>
      </w:r>
      <w:r>
        <w:t>400033</w:t>
      </w:r>
    </w:p>
    <w:p w:rsidR="00031CE8" w:rsidRDefault="00031CE8" w:rsidP="00031CE8">
      <w:pPr>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人：王中康</w:t>
      </w:r>
    </w:p>
    <w:p w:rsidR="00031CE8" w:rsidRDefault="00031CE8" w:rsidP="00031CE8">
      <w:pPr>
        <w:spacing w:line="320" w:lineRule="exact"/>
        <w:ind w:firstLine="420"/>
        <w:jc w:val="left"/>
      </w:pPr>
      <w:r>
        <w:rPr>
          <w:rFonts w:hAnsi="宋体" w:hint="eastAsia"/>
        </w:rPr>
        <w:t>联系电话：</w:t>
      </w:r>
      <w:r>
        <w:t>023-65181970</w:t>
      </w:r>
      <w:r>
        <w:rPr>
          <w:rFonts w:hAnsi="宋体" w:hint="eastAsia"/>
        </w:rPr>
        <w:t>，</w:t>
      </w:r>
      <w:r>
        <w:t>13883870620</w:t>
      </w:r>
    </w:p>
    <w:p w:rsidR="00031CE8" w:rsidRDefault="00031CE8" w:rsidP="00031CE8">
      <w:pPr>
        <w:spacing w:line="320" w:lineRule="exact"/>
        <w:ind w:firstLine="422"/>
        <w:rPr>
          <w:b/>
        </w:rPr>
      </w:pPr>
      <w:bookmarkStart w:id="59" w:name="_Toc249498239"/>
      <w:bookmarkStart w:id="60" w:name="_Toc279766894"/>
      <w:bookmarkEnd w:id="57"/>
      <w:bookmarkEnd w:id="58"/>
      <w:r>
        <w:rPr>
          <w:b/>
        </w:rPr>
        <w:t>2.</w:t>
      </w:r>
      <w:r>
        <w:rPr>
          <w:rFonts w:hint="eastAsia"/>
          <w:b/>
        </w:rPr>
        <w:t>白僵菌应用技术</w:t>
      </w:r>
      <w:bookmarkEnd w:id="59"/>
      <w:bookmarkEnd w:id="60"/>
    </w:p>
    <w:p w:rsidR="00031CE8" w:rsidRDefault="00031CE8" w:rsidP="003A4CA9">
      <w:pPr>
        <w:numPr>
          <w:ilvl w:val="0"/>
          <w:numId w:val="2"/>
        </w:numPr>
        <w:tabs>
          <w:tab w:val="left" w:pos="170"/>
          <w:tab w:val="left" w:pos="540"/>
        </w:tabs>
        <w:spacing w:line="320" w:lineRule="exact"/>
        <w:ind w:left="0" w:firstLine="422"/>
        <w:jc w:val="left"/>
      </w:pPr>
      <w:r>
        <w:rPr>
          <w:rFonts w:hAnsi="宋体" w:hint="eastAsia"/>
        </w:rPr>
        <w:t>白僵菌防治玉米螟</w:t>
      </w:r>
    </w:p>
    <w:p w:rsidR="00031CE8" w:rsidRDefault="00031CE8" w:rsidP="00031CE8">
      <w:pPr>
        <w:spacing w:line="320" w:lineRule="exact"/>
        <w:ind w:firstLine="420"/>
        <w:jc w:val="left"/>
      </w:pPr>
      <w:r>
        <w:rPr>
          <w:rFonts w:hAnsi="宋体" w:hint="eastAsia"/>
        </w:rPr>
        <w:t>白僵菌防治玉米螟是利用白僵菌对玉米螟专性寄生，接触虫体使玉米螟发病死亡的特点，通过田间喷粉、喷雾施用使玉米螟幼虫发病死亡，从而达到控制玉米螟幼虫的目的。</w:t>
      </w:r>
    </w:p>
    <w:p w:rsidR="00031CE8" w:rsidRDefault="00031CE8" w:rsidP="00031CE8">
      <w:pPr>
        <w:spacing w:line="320" w:lineRule="exact"/>
        <w:ind w:firstLine="420"/>
        <w:jc w:val="left"/>
      </w:pPr>
      <w:r>
        <w:rPr>
          <w:rFonts w:hint="eastAsia"/>
        </w:rPr>
        <w:fldChar w:fldCharType="begin"/>
      </w:r>
      <w:r>
        <w:instrText xml:space="preserve"> = 1 \* GB3 </w:instrText>
      </w:r>
      <w:r>
        <w:rPr>
          <w:rFonts w:hint="eastAsia"/>
        </w:rPr>
        <w:fldChar w:fldCharType="separate"/>
      </w:r>
      <w:r>
        <w:rPr>
          <w:rFonts w:ascii="宋体" w:hint="eastAsia"/>
        </w:rPr>
        <w:t>①</w:t>
      </w:r>
      <w:r>
        <w:rPr>
          <w:rFonts w:ascii="宋体" w:hint="eastAsia"/>
        </w:rPr>
        <w:fldChar w:fldCharType="end"/>
      </w:r>
      <w:r>
        <w:rPr>
          <w:rFonts w:hAnsi="宋体" w:hint="eastAsia"/>
        </w:rPr>
        <w:t>白僵菌封垛防治越冬幼虫要点如下：</w:t>
      </w:r>
      <w:r>
        <w:t xml:space="preserve"> </w:t>
      </w:r>
    </w:p>
    <w:p w:rsidR="00031CE8" w:rsidRDefault="00031CE8" w:rsidP="00031CE8">
      <w:pPr>
        <w:spacing w:line="320" w:lineRule="exact"/>
        <w:ind w:firstLine="420"/>
        <w:jc w:val="left"/>
      </w:pPr>
      <w:r>
        <w:rPr>
          <w:rFonts w:hAnsi="宋体" w:hint="eastAsia"/>
        </w:rPr>
        <w:t>封垛时间：玉米螟化蛹前</w:t>
      </w:r>
      <w:r>
        <w:t>15</w:t>
      </w:r>
      <w:r>
        <w:rPr>
          <w:rFonts w:hAnsi="宋体" w:hint="eastAsia"/>
        </w:rPr>
        <w:t>天或提前。东北</w:t>
      </w:r>
      <w:r>
        <w:t>1</w:t>
      </w:r>
      <w:r>
        <w:rPr>
          <w:rFonts w:hAnsi="宋体" w:hint="eastAsia"/>
        </w:rPr>
        <w:t>代区</w:t>
      </w:r>
      <w:r>
        <w:t>5</w:t>
      </w:r>
      <w:r>
        <w:rPr>
          <w:rFonts w:hAnsi="宋体" w:hint="eastAsia"/>
        </w:rPr>
        <w:t>月</w:t>
      </w:r>
      <w:r>
        <w:t>30</w:t>
      </w:r>
      <w:r>
        <w:rPr>
          <w:rFonts w:hAnsi="宋体" w:hint="eastAsia"/>
        </w:rPr>
        <w:t>日左右，</w:t>
      </w:r>
      <w:r>
        <w:t>2</w:t>
      </w:r>
      <w:r>
        <w:rPr>
          <w:rFonts w:hAnsi="宋体" w:hint="eastAsia"/>
        </w:rPr>
        <w:t>代区</w:t>
      </w:r>
      <w:r>
        <w:t>5</w:t>
      </w:r>
      <w:r>
        <w:rPr>
          <w:rFonts w:hAnsi="宋体" w:hint="eastAsia"/>
        </w:rPr>
        <w:t>月</w:t>
      </w:r>
      <w:r>
        <w:t>1</w:t>
      </w:r>
      <w:r>
        <w:rPr>
          <w:rFonts w:hAnsi="宋体" w:hint="eastAsia"/>
        </w:rPr>
        <w:t>日左右。</w:t>
      </w:r>
    </w:p>
    <w:p w:rsidR="00031CE8" w:rsidRDefault="00031CE8" w:rsidP="00031CE8">
      <w:pPr>
        <w:spacing w:line="320" w:lineRule="exact"/>
        <w:ind w:firstLine="420"/>
        <w:jc w:val="left"/>
      </w:pPr>
      <w:r>
        <w:rPr>
          <w:rFonts w:hAnsi="宋体" w:hint="eastAsia"/>
        </w:rPr>
        <w:lastRenderedPageBreak/>
        <w:t>使用剂量：每立方米</w:t>
      </w:r>
      <w:proofErr w:type="gramStart"/>
      <w:r>
        <w:rPr>
          <w:rFonts w:hAnsi="宋体" w:hint="eastAsia"/>
        </w:rPr>
        <w:t>秸秆垛用白僵菌</w:t>
      </w:r>
      <w:proofErr w:type="gramEnd"/>
      <w:r>
        <w:rPr>
          <w:rFonts w:hAnsi="宋体" w:hint="eastAsia"/>
        </w:rPr>
        <w:t>防治粉</w:t>
      </w:r>
      <w:r>
        <w:t>100</w:t>
      </w:r>
      <w:r>
        <w:rPr>
          <w:rFonts w:hAnsi="宋体" w:hint="eastAsia"/>
        </w:rPr>
        <w:t>克（每克含活孢子</w:t>
      </w:r>
      <w:r>
        <w:t>25</w:t>
      </w:r>
      <w:r>
        <w:rPr>
          <w:rFonts w:hAnsi="宋体" w:hint="eastAsia"/>
        </w:rPr>
        <w:t>亿以上）。</w:t>
      </w:r>
      <w:r>
        <w:t>1</w:t>
      </w:r>
      <w:r>
        <w:rPr>
          <w:rFonts w:hAnsi="宋体" w:hint="eastAsia"/>
        </w:rPr>
        <w:t>吨防治粉可控制面积</w:t>
      </w:r>
      <w:r>
        <w:t>1.5</w:t>
      </w:r>
      <w:r>
        <w:rPr>
          <w:rFonts w:hAnsi="宋体" w:hint="eastAsia"/>
        </w:rPr>
        <w:t>万亩。</w:t>
      </w:r>
    </w:p>
    <w:p w:rsidR="00031CE8" w:rsidRDefault="00031CE8" w:rsidP="00031CE8">
      <w:pPr>
        <w:spacing w:line="320" w:lineRule="exact"/>
        <w:ind w:firstLine="420"/>
        <w:jc w:val="left"/>
      </w:pPr>
      <w:r>
        <w:rPr>
          <w:rFonts w:hAnsi="宋体" w:hint="eastAsia"/>
        </w:rPr>
        <w:t>封垛方法：</w:t>
      </w:r>
      <w:r>
        <w:t xml:space="preserve"> </w:t>
      </w:r>
      <w:r>
        <w:rPr>
          <w:rFonts w:hAnsi="宋体" w:hint="eastAsia"/>
        </w:rPr>
        <w:t>在玉米秸秆</w:t>
      </w:r>
      <w:proofErr w:type="gramStart"/>
      <w:r>
        <w:rPr>
          <w:rFonts w:hAnsi="宋体" w:hint="eastAsia"/>
        </w:rPr>
        <w:t>垛每立方米向垛内</w:t>
      </w:r>
      <w:proofErr w:type="gramEnd"/>
      <w:r>
        <w:rPr>
          <w:rFonts w:hAnsi="宋体" w:hint="eastAsia"/>
        </w:rPr>
        <w:t>捣一个</w:t>
      </w:r>
      <w:r>
        <w:t>20</w:t>
      </w:r>
      <w:r>
        <w:rPr>
          <w:rFonts w:hAnsi="宋体" w:hint="eastAsia"/>
        </w:rPr>
        <w:t>厘米深的洞，将机动喷粉器喷管插入洞中进行喷粉，待对面（或上面）冒出</w:t>
      </w:r>
      <w:proofErr w:type="gramStart"/>
      <w:r>
        <w:rPr>
          <w:rFonts w:hAnsi="宋体" w:hint="eastAsia"/>
        </w:rPr>
        <w:t>白烟或垛对面</w:t>
      </w:r>
      <w:proofErr w:type="gramEnd"/>
      <w:r>
        <w:rPr>
          <w:rFonts w:hAnsi="宋体" w:hint="eastAsia"/>
        </w:rPr>
        <w:t>有菌粉飞出即可。</w:t>
      </w:r>
    </w:p>
    <w:p w:rsidR="00031CE8" w:rsidRDefault="00031CE8" w:rsidP="00031CE8">
      <w:pPr>
        <w:widowControl/>
        <w:spacing w:line="320" w:lineRule="exact"/>
        <w:ind w:firstLine="420"/>
        <w:jc w:val="left"/>
        <w:rPr>
          <w:rFonts w:ascii="宋体"/>
          <w:kern w:val="0"/>
        </w:rPr>
      </w:pPr>
      <w:r>
        <w:rPr>
          <w:rFonts w:ascii="宋体" w:hint="eastAsia"/>
          <w:kern w:val="0"/>
        </w:rPr>
        <w:t>②</w:t>
      </w:r>
      <w:r>
        <w:rPr>
          <w:rFonts w:ascii="宋体" w:hAnsi="宋体" w:hint="eastAsia"/>
          <w:kern w:val="0"/>
        </w:rPr>
        <w:t>白僵菌颗粒剂防治幼虫技术要点：</w:t>
      </w:r>
    </w:p>
    <w:p w:rsidR="00031CE8" w:rsidRDefault="00031CE8" w:rsidP="00031CE8">
      <w:pPr>
        <w:widowControl/>
        <w:spacing w:line="320" w:lineRule="exact"/>
        <w:ind w:firstLine="420"/>
        <w:jc w:val="left"/>
        <w:rPr>
          <w:rFonts w:ascii="宋体" w:hAnsi="宋体"/>
          <w:kern w:val="0"/>
        </w:rPr>
      </w:pPr>
      <w:r>
        <w:rPr>
          <w:rFonts w:ascii="宋体" w:hAnsi="宋体" w:hint="eastAsia"/>
          <w:kern w:val="0"/>
        </w:rPr>
        <w:t>每亩用每</w:t>
      </w:r>
      <w:r>
        <w:rPr>
          <w:rFonts w:ascii="宋体" w:hAnsi="宋体"/>
          <w:kern w:val="0"/>
        </w:rPr>
        <w:t>g</w:t>
      </w:r>
      <w:r>
        <w:rPr>
          <w:rFonts w:ascii="宋体" w:hAnsi="宋体" w:hint="eastAsia"/>
          <w:kern w:val="0"/>
        </w:rPr>
        <w:t>含</w:t>
      </w:r>
      <w:r>
        <w:rPr>
          <w:rFonts w:ascii="宋体" w:hAnsi="宋体"/>
          <w:kern w:val="0"/>
        </w:rPr>
        <w:t>100</w:t>
      </w:r>
      <w:r>
        <w:rPr>
          <w:rFonts w:ascii="宋体" w:hAnsi="宋体" w:hint="eastAsia"/>
          <w:kern w:val="0"/>
        </w:rPr>
        <w:t>亿孢子的白僵菌粉</w:t>
      </w:r>
      <w:r>
        <w:rPr>
          <w:rFonts w:ascii="宋体" w:hAnsi="宋体"/>
          <w:kern w:val="0"/>
        </w:rPr>
        <w:t>0.35</w:t>
      </w:r>
      <w:r>
        <w:rPr>
          <w:rFonts w:ascii="宋体" w:hAnsi="宋体" w:hint="eastAsia"/>
          <w:kern w:val="0"/>
        </w:rPr>
        <w:t>千克对细河沙</w:t>
      </w:r>
      <w:r>
        <w:rPr>
          <w:rFonts w:ascii="宋体" w:hAnsi="宋体"/>
          <w:kern w:val="0"/>
        </w:rPr>
        <w:t>5</w:t>
      </w:r>
      <w:r>
        <w:rPr>
          <w:rFonts w:ascii="宋体" w:hAnsi="宋体" w:hint="eastAsia"/>
          <w:kern w:val="0"/>
        </w:rPr>
        <w:t>千克混拌均匀后于玉米心叶末期前撒入心叶中。该项技术措施也是防治玉米螟措施之一。</w:t>
      </w:r>
      <w:r>
        <w:rPr>
          <w:rFonts w:ascii="宋体" w:hAnsi="宋体"/>
          <w:kern w:val="0"/>
        </w:rPr>
        <w:t xml:space="preserve"> </w:t>
      </w:r>
    </w:p>
    <w:p w:rsidR="00031CE8" w:rsidRDefault="00031CE8" w:rsidP="00031CE8">
      <w:pPr>
        <w:widowControl/>
        <w:spacing w:line="320" w:lineRule="exact"/>
        <w:ind w:firstLine="420"/>
        <w:jc w:val="left"/>
        <w:rPr>
          <w:rFonts w:ascii="宋体"/>
          <w:kern w:val="0"/>
        </w:rPr>
      </w:pPr>
      <w:r>
        <w:rPr>
          <w:rFonts w:ascii="宋体" w:hAnsi="宋体" w:hint="eastAsia"/>
          <w:kern w:val="0"/>
        </w:rPr>
        <w:t>③白僵菌喷粉技术要点</w:t>
      </w:r>
      <w:r>
        <w:rPr>
          <w:rFonts w:ascii="宋体" w:hAnsi="宋体"/>
          <w:kern w:val="0"/>
        </w:rPr>
        <w:t xml:space="preserve"> </w:t>
      </w:r>
      <w:r>
        <w:rPr>
          <w:rFonts w:ascii="宋体" w:hAnsi="宋体" w:hint="eastAsia"/>
          <w:kern w:val="0"/>
        </w:rPr>
        <w:t>：</w:t>
      </w:r>
    </w:p>
    <w:p w:rsidR="00031CE8" w:rsidRDefault="00031CE8" w:rsidP="00031CE8">
      <w:pPr>
        <w:widowControl/>
        <w:spacing w:line="320" w:lineRule="exact"/>
        <w:ind w:firstLine="420"/>
        <w:jc w:val="left"/>
        <w:rPr>
          <w:rFonts w:ascii="宋体"/>
          <w:kern w:val="0"/>
        </w:rPr>
      </w:pPr>
      <w:proofErr w:type="gramStart"/>
      <w:r>
        <w:rPr>
          <w:rFonts w:ascii="宋体" w:hAnsi="宋体" w:hint="eastAsia"/>
          <w:kern w:val="0"/>
        </w:rPr>
        <w:t>亩用每</w:t>
      </w:r>
      <w:proofErr w:type="gramEnd"/>
      <w:r>
        <w:rPr>
          <w:rFonts w:ascii="宋体" w:hAnsi="宋体"/>
          <w:kern w:val="0"/>
        </w:rPr>
        <w:t>g</w:t>
      </w:r>
      <w:r>
        <w:rPr>
          <w:rFonts w:ascii="宋体" w:hAnsi="宋体" w:hint="eastAsia"/>
          <w:kern w:val="0"/>
        </w:rPr>
        <w:t>含</w:t>
      </w:r>
      <w:r>
        <w:rPr>
          <w:rFonts w:ascii="宋体" w:hAnsi="宋体"/>
          <w:kern w:val="0"/>
        </w:rPr>
        <w:t>50</w:t>
      </w:r>
      <w:r>
        <w:rPr>
          <w:rFonts w:ascii="宋体" w:hAnsi="宋体" w:hint="eastAsia"/>
          <w:kern w:val="0"/>
        </w:rPr>
        <w:t>亿孢子的白僵菌粉</w:t>
      </w:r>
      <w:r>
        <w:rPr>
          <w:rFonts w:ascii="宋体" w:hAnsi="宋体"/>
          <w:kern w:val="0"/>
        </w:rPr>
        <w:t>1.5</w:t>
      </w:r>
      <w:r>
        <w:rPr>
          <w:rFonts w:ascii="宋体" w:hAnsi="宋体" w:hint="eastAsia"/>
          <w:kern w:val="0"/>
        </w:rPr>
        <w:t>千克于玉米心</w:t>
      </w:r>
      <w:proofErr w:type="gramStart"/>
      <w:r>
        <w:rPr>
          <w:rFonts w:ascii="宋体" w:hAnsi="宋体" w:hint="eastAsia"/>
          <w:kern w:val="0"/>
        </w:rPr>
        <w:t>叶中期</w:t>
      </w:r>
      <w:proofErr w:type="gramEnd"/>
      <w:r>
        <w:rPr>
          <w:rFonts w:ascii="宋体" w:hAnsi="宋体" w:hint="eastAsia"/>
          <w:kern w:val="0"/>
        </w:rPr>
        <w:t>用机动或手动喷粉机撒入玉米心叶中。</w:t>
      </w:r>
    </w:p>
    <w:p w:rsidR="00031CE8" w:rsidRDefault="00031CE8" w:rsidP="003A4CA9">
      <w:pPr>
        <w:numPr>
          <w:ilvl w:val="0"/>
          <w:numId w:val="2"/>
        </w:numPr>
        <w:tabs>
          <w:tab w:val="left" w:pos="170"/>
          <w:tab w:val="left" w:pos="540"/>
        </w:tabs>
        <w:spacing w:line="320" w:lineRule="exact"/>
        <w:ind w:left="0" w:firstLine="422"/>
        <w:jc w:val="left"/>
      </w:pPr>
      <w:r>
        <w:rPr>
          <w:rFonts w:hAnsi="宋体" w:hint="eastAsia"/>
        </w:rPr>
        <w:t>白僵菌防治花生蛴螬</w:t>
      </w:r>
    </w:p>
    <w:p w:rsidR="00031CE8" w:rsidRDefault="00031CE8" w:rsidP="00031CE8">
      <w:pPr>
        <w:spacing w:line="320" w:lineRule="exact"/>
        <w:ind w:firstLine="420"/>
        <w:jc w:val="left"/>
      </w:pPr>
      <w:r>
        <w:rPr>
          <w:rFonts w:hAnsi="宋体" w:hint="eastAsia"/>
        </w:rPr>
        <w:t>白僵菌防治花生蛴螬是利用白僵菌对蛴螬的专性寄生特点和缓释作用，通过田间沟施使花生蛴螬幼虫接触菌粉而寄生致死，从而达到控制效果，白僵菌防治花生蛴螬的技术要点是：</w:t>
      </w:r>
    </w:p>
    <w:p w:rsidR="00215679" w:rsidRPr="00215679" w:rsidRDefault="00215679" w:rsidP="00031CE8">
      <w:pPr>
        <w:spacing w:line="320" w:lineRule="exact"/>
        <w:ind w:firstLine="420"/>
        <w:jc w:val="left"/>
        <w:rPr>
          <w:rFonts w:hAnsi="宋体" w:hint="eastAsia"/>
          <w:b/>
        </w:rPr>
      </w:pPr>
      <w:r w:rsidRPr="00215679">
        <w:rPr>
          <w:rFonts w:hAnsi="宋体" w:hint="eastAsia"/>
          <w:b/>
        </w:rPr>
        <w:t>技术要点：</w:t>
      </w:r>
    </w:p>
    <w:p w:rsidR="00031CE8" w:rsidRDefault="00031CE8" w:rsidP="00031CE8">
      <w:pPr>
        <w:spacing w:line="320" w:lineRule="exact"/>
        <w:ind w:firstLine="420"/>
        <w:jc w:val="left"/>
      </w:pPr>
      <w:r>
        <w:rPr>
          <w:rFonts w:hAnsi="宋体" w:hint="eastAsia"/>
        </w:rPr>
        <w:t>使用时间：花生播种时。</w:t>
      </w:r>
    </w:p>
    <w:p w:rsidR="00031CE8" w:rsidRDefault="00031CE8" w:rsidP="00031CE8">
      <w:pPr>
        <w:spacing w:line="320" w:lineRule="exact"/>
        <w:ind w:firstLine="420"/>
        <w:jc w:val="left"/>
      </w:pPr>
      <w:r>
        <w:rPr>
          <w:rFonts w:hAnsi="宋体" w:hint="eastAsia"/>
        </w:rPr>
        <w:t>使用剂量：</w:t>
      </w:r>
      <w:r>
        <w:t>1500-2000</w:t>
      </w:r>
      <w:r>
        <w:rPr>
          <w:rFonts w:hAnsi="宋体" w:hint="eastAsia"/>
        </w:rPr>
        <w:t>克</w:t>
      </w:r>
      <w:r>
        <w:t>/667 m</w:t>
      </w:r>
      <w:r>
        <w:rPr>
          <w:vertAlign w:val="superscript"/>
        </w:rPr>
        <w:t>2</w:t>
      </w:r>
      <w:r>
        <w:rPr>
          <w:rFonts w:hAnsi="宋体" w:hint="eastAsia"/>
        </w:rPr>
        <w:t>。</w:t>
      </w:r>
    </w:p>
    <w:p w:rsidR="00031CE8" w:rsidRDefault="00031CE8" w:rsidP="00031CE8">
      <w:pPr>
        <w:spacing w:line="320" w:lineRule="exact"/>
        <w:ind w:firstLine="420"/>
        <w:jc w:val="left"/>
      </w:pPr>
      <w:r>
        <w:rPr>
          <w:rFonts w:hAnsi="宋体" w:hint="eastAsia"/>
        </w:rPr>
        <w:t>使用方法：拌湿细砂沟施。</w:t>
      </w:r>
    </w:p>
    <w:p w:rsidR="00031CE8" w:rsidRDefault="00031CE8" w:rsidP="00031CE8">
      <w:pPr>
        <w:spacing w:line="320" w:lineRule="exact"/>
        <w:ind w:firstLine="422"/>
        <w:jc w:val="left"/>
      </w:pPr>
      <w:r>
        <w:rPr>
          <w:rFonts w:hAnsi="宋体" w:hint="eastAsia"/>
          <w:b/>
          <w:bCs/>
        </w:rPr>
        <w:t>注意事项：</w:t>
      </w:r>
      <w:r>
        <w:rPr>
          <w:rFonts w:hAnsi="宋体" w:hint="eastAsia"/>
        </w:rPr>
        <w:t>白僵菌粉每克含活孢子要在</w:t>
      </w:r>
      <w:r>
        <w:t>20</w:t>
      </w:r>
      <w:r>
        <w:rPr>
          <w:rFonts w:hAnsi="宋体" w:hint="eastAsia"/>
        </w:rPr>
        <w:t>亿以上。</w:t>
      </w:r>
    </w:p>
    <w:p w:rsidR="00215679" w:rsidRDefault="00215679" w:rsidP="00215679">
      <w:pPr>
        <w:spacing w:line="320" w:lineRule="exact"/>
        <w:ind w:firstLine="420"/>
        <w:jc w:val="left"/>
      </w:pPr>
      <w:r w:rsidRPr="00215679">
        <w:rPr>
          <w:rFonts w:hAnsi="宋体" w:hint="eastAsia"/>
          <w:b/>
        </w:rPr>
        <w:t>适宜区域：</w:t>
      </w:r>
      <w:r>
        <w:rPr>
          <w:rFonts w:hAnsi="宋体" w:hint="eastAsia"/>
        </w:rPr>
        <w:t>全国花生产区</w:t>
      </w:r>
      <w:r>
        <w:rPr>
          <w:rFonts w:hAnsi="宋体" w:hint="eastAsia"/>
        </w:rPr>
        <w:t>。</w:t>
      </w:r>
    </w:p>
    <w:p w:rsidR="00031CE8" w:rsidRDefault="00031CE8" w:rsidP="00031CE8">
      <w:pPr>
        <w:spacing w:line="320" w:lineRule="exact"/>
        <w:ind w:firstLine="422"/>
        <w:jc w:val="left"/>
        <w:rPr>
          <w:rFonts w:hAnsi="宋体"/>
          <w:b/>
          <w:bCs/>
        </w:rPr>
      </w:pPr>
      <w:r>
        <w:rPr>
          <w:rFonts w:hAnsi="宋体" w:hint="eastAsia"/>
          <w:b/>
          <w:bCs/>
        </w:rPr>
        <w:t>技术依托单位：</w:t>
      </w:r>
    </w:p>
    <w:p w:rsidR="00031CE8" w:rsidRPr="00215679" w:rsidRDefault="00031CE8" w:rsidP="00031CE8">
      <w:pPr>
        <w:spacing w:line="320" w:lineRule="exact"/>
        <w:ind w:firstLine="422"/>
        <w:jc w:val="left"/>
        <w:rPr>
          <w:b/>
        </w:rPr>
      </w:pPr>
      <w:r w:rsidRPr="00215679">
        <w:rPr>
          <w:rFonts w:hAnsi="宋体" w:hint="eastAsia"/>
          <w:b/>
        </w:rPr>
        <w:t>1.</w:t>
      </w:r>
      <w:r w:rsidRPr="00215679">
        <w:rPr>
          <w:rFonts w:hAnsi="宋体" w:hint="eastAsia"/>
          <w:b/>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t>邮政编码：</w:t>
      </w:r>
      <w:r>
        <w:t>100125</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w:t>
      </w:r>
      <w:r>
        <w:t xml:space="preserve"> </w:t>
      </w:r>
      <w:r>
        <w:rPr>
          <w:rFonts w:hAnsi="宋体" w:hint="eastAsia"/>
        </w:rPr>
        <w:t>赵中华</w:t>
      </w:r>
    </w:p>
    <w:p w:rsidR="00031CE8" w:rsidRDefault="00031CE8" w:rsidP="00031CE8">
      <w:pPr>
        <w:spacing w:line="320" w:lineRule="exact"/>
        <w:ind w:firstLine="420"/>
        <w:jc w:val="left"/>
      </w:pPr>
      <w:r>
        <w:rPr>
          <w:rFonts w:hAnsi="宋体" w:hint="eastAsia"/>
        </w:rPr>
        <w:t>联系电话：</w:t>
      </w:r>
      <w:r>
        <w:t>010-59194542</w:t>
      </w:r>
    </w:p>
    <w:p w:rsidR="00031CE8" w:rsidRPr="00215679" w:rsidRDefault="00031CE8" w:rsidP="00031CE8">
      <w:pPr>
        <w:spacing w:line="320" w:lineRule="exact"/>
        <w:ind w:firstLine="420"/>
        <w:jc w:val="left"/>
        <w:rPr>
          <w:b/>
        </w:rPr>
      </w:pPr>
      <w:r w:rsidRPr="00215679">
        <w:rPr>
          <w:rFonts w:hAnsi="宋体" w:hint="eastAsia"/>
          <w:b/>
        </w:rPr>
        <w:t>2.</w:t>
      </w:r>
      <w:r w:rsidRPr="00215679">
        <w:rPr>
          <w:rFonts w:hAnsi="宋体" w:hint="eastAsia"/>
          <w:b/>
        </w:rPr>
        <w:t>辽宁省植保站</w:t>
      </w:r>
    </w:p>
    <w:p w:rsidR="00031CE8" w:rsidRDefault="00031CE8" w:rsidP="00031CE8">
      <w:pPr>
        <w:spacing w:line="320" w:lineRule="exact"/>
        <w:ind w:firstLine="420"/>
        <w:jc w:val="left"/>
      </w:pPr>
      <w:r>
        <w:rPr>
          <w:rFonts w:hAnsi="宋体" w:hint="eastAsia"/>
        </w:rPr>
        <w:t>联系地址：沈阳市长江北街</w:t>
      </w:r>
      <w:r>
        <w:t>39</w:t>
      </w:r>
      <w:r>
        <w:rPr>
          <w:rFonts w:hAnsi="宋体" w:hint="eastAsia"/>
        </w:rPr>
        <w:t>号</w:t>
      </w:r>
    </w:p>
    <w:p w:rsidR="00031CE8" w:rsidRDefault="00031CE8" w:rsidP="00031CE8">
      <w:pPr>
        <w:spacing w:line="320" w:lineRule="exact"/>
        <w:ind w:firstLine="420"/>
        <w:jc w:val="left"/>
      </w:pPr>
      <w:r>
        <w:rPr>
          <w:rFonts w:hAnsi="宋体" w:hint="eastAsia"/>
        </w:rPr>
        <w:t>邮政编码：</w:t>
      </w:r>
      <w:r>
        <w:t>110034</w:t>
      </w:r>
    </w:p>
    <w:p w:rsidR="00031CE8" w:rsidRDefault="00031CE8" w:rsidP="00031CE8">
      <w:pPr>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人：马辉</w:t>
      </w:r>
    </w:p>
    <w:p w:rsidR="00031CE8" w:rsidRDefault="00031CE8" w:rsidP="00031CE8">
      <w:pPr>
        <w:spacing w:line="320" w:lineRule="exact"/>
        <w:ind w:firstLine="420"/>
        <w:jc w:val="left"/>
      </w:pPr>
      <w:r>
        <w:rPr>
          <w:rFonts w:hAnsi="宋体" w:hint="eastAsia"/>
        </w:rPr>
        <w:t>联系电话：</w:t>
      </w:r>
      <w:r>
        <w:t>024-86121771</w:t>
      </w:r>
    </w:p>
    <w:p w:rsidR="00031CE8" w:rsidRDefault="00031CE8" w:rsidP="00031CE8">
      <w:pPr>
        <w:spacing w:line="320" w:lineRule="exact"/>
        <w:ind w:firstLine="422"/>
        <w:rPr>
          <w:b/>
        </w:rPr>
      </w:pPr>
      <w:bookmarkStart w:id="61" w:name="_Toc279766895"/>
      <w:bookmarkStart w:id="62" w:name="_Toc249498240"/>
      <w:bookmarkStart w:id="63" w:name="_Toc249498242"/>
      <w:bookmarkStart w:id="64" w:name="_Toc279766897"/>
      <w:r>
        <w:rPr>
          <w:b/>
        </w:rPr>
        <w:t>3.</w:t>
      </w:r>
      <w:r>
        <w:rPr>
          <w:rFonts w:hint="eastAsia"/>
          <w:b/>
        </w:rPr>
        <w:t>井</w:t>
      </w:r>
      <w:r>
        <w:rPr>
          <w:b/>
        </w:rPr>
        <w:t>.</w:t>
      </w:r>
      <w:r>
        <w:rPr>
          <w:rFonts w:hint="eastAsia"/>
          <w:b/>
        </w:rPr>
        <w:t>蜡质</w:t>
      </w:r>
      <w:proofErr w:type="gramStart"/>
      <w:r>
        <w:rPr>
          <w:rFonts w:hint="eastAsia"/>
          <w:b/>
        </w:rPr>
        <w:t>菌</w:t>
      </w:r>
      <w:proofErr w:type="gramEnd"/>
      <w:r>
        <w:rPr>
          <w:rFonts w:hint="eastAsia"/>
          <w:b/>
        </w:rPr>
        <w:t>芽孢杆菌</w:t>
      </w:r>
      <w:bookmarkEnd w:id="61"/>
      <w:bookmarkEnd w:id="62"/>
      <w:r>
        <w:rPr>
          <w:rFonts w:hint="eastAsia"/>
          <w:b/>
        </w:rPr>
        <w:t>和枯草芽孢杆菌应用技术</w:t>
      </w:r>
    </w:p>
    <w:p w:rsidR="00031CE8" w:rsidRDefault="00031CE8" w:rsidP="00031CE8">
      <w:pPr>
        <w:spacing w:line="320" w:lineRule="exact"/>
        <w:ind w:firstLine="420"/>
        <w:jc w:val="left"/>
      </w:pPr>
      <w:r>
        <w:rPr>
          <w:rFonts w:hAnsi="宋体" w:hint="eastAsia"/>
        </w:rPr>
        <w:t>井</w:t>
      </w:r>
      <w:r>
        <w:t>·</w:t>
      </w:r>
      <w:r>
        <w:rPr>
          <w:rFonts w:hAnsi="宋体" w:hint="eastAsia"/>
        </w:rPr>
        <w:t>蜡质芽孢杆菌防治水稻</w:t>
      </w:r>
      <w:proofErr w:type="gramStart"/>
      <w:r>
        <w:rPr>
          <w:rFonts w:hAnsi="宋体" w:hint="eastAsia"/>
        </w:rPr>
        <w:t>稻曲病</w:t>
      </w:r>
      <w:proofErr w:type="gramEnd"/>
      <w:r>
        <w:rPr>
          <w:rFonts w:hAnsi="宋体" w:hint="eastAsia"/>
        </w:rPr>
        <w:t>和稻瘟病，枯草芽孢杆菌防治稻瘟病。井</w:t>
      </w:r>
      <w:r>
        <w:t>·</w:t>
      </w:r>
      <w:proofErr w:type="gramStart"/>
      <w:r>
        <w:rPr>
          <w:rFonts w:hAnsi="宋体" w:hint="eastAsia"/>
        </w:rPr>
        <w:t>蜡芽菌</w:t>
      </w:r>
      <w:proofErr w:type="gramEnd"/>
      <w:r>
        <w:rPr>
          <w:rFonts w:hAnsi="宋体" w:hint="eastAsia"/>
        </w:rPr>
        <w:t>是采用生物活体</w:t>
      </w:r>
      <w:proofErr w:type="gramStart"/>
      <w:r>
        <w:rPr>
          <w:rFonts w:hAnsi="宋体" w:hint="eastAsia"/>
        </w:rPr>
        <w:t>菌</w:t>
      </w:r>
      <w:proofErr w:type="gramEnd"/>
      <w:r>
        <w:rPr>
          <w:rFonts w:hAnsi="宋体" w:hint="eastAsia"/>
        </w:rPr>
        <w:t>蜡质芽孢杆菌与抗生素井冈霉素融合培养的生物杀菌剂，用于防治</w:t>
      </w:r>
      <w:proofErr w:type="gramStart"/>
      <w:r>
        <w:rPr>
          <w:rFonts w:hAnsi="宋体" w:hint="eastAsia"/>
        </w:rPr>
        <w:t>稻曲病</w:t>
      </w:r>
      <w:proofErr w:type="gramEnd"/>
      <w:r>
        <w:rPr>
          <w:rFonts w:hAnsi="宋体" w:hint="eastAsia"/>
        </w:rPr>
        <w:t>和稻瘟病。枯草芽孢杆菌是微生物发酵生产的生物源杀菌剂，对稻瘟病致病菌有极强的抑制作用和良好的防治效果对稻瘟病有良好的防治效果，两种药剂还可兼治纹枯病。不污染环境，对天敌和作物安全。</w:t>
      </w:r>
    </w:p>
    <w:p w:rsidR="00031CE8" w:rsidRDefault="00031CE8" w:rsidP="00031CE8">
      <w:pPr>
        <w:adjustRightInd w:val="0"/>
        <w:spacing w:line="320" w:lineRule="exact"/>
        <w:ind w:firstLine="420"/>
        <w:jc w:val="left"/>
      </w:pPr>
      <w:r w:rsidRPr="00215679">
        <w:rPr>
          <w:rFonts w:hAnsi="宋体" w:hint="eastAsia"/>
          <w:b/>
        </w:rPr>
        <w:t>技术要点：</w:t>
      </w:r>
      <w:r>
        <w:rPr>
          <w:rFonts w:hAnsi="宋体" w:hint="eastAsia"/>
        </w:rPr>
        <w:t>防治</w:t>
      </w:r>
      <w:proofErr w:type="gramStart"/>
      <w:r>
        <w:rPr>
          <w:rFonts w:hAnsi="宋体" w:hint="eastAsia"/>
        </w:rPr>
        <w:t>稻曲病</w:t>
      </w:r>
      <w:proofErr w:type="gramEnd"/>
      <w:r>
        <w:rPr>
          <w:rFonts w:hAnsi="宋体" w:hint="eastAsia"/>
        </w:rPr>
        <w:t>，在水稻孕穗期破口前</w:t>
      </w:r>
      <w:r>
        <w:t>7-10</w:t>
      </w:r>
      <w:r>
        <w:rPr>
          <w:rFonts w:hAnsi="宋体" w:hint="eastAsia"/>
        </w:rPr>
        <w:t>天和破口期两次施药，采用</w:t>
      </w:r>
      <w:r>
        <w:t>10</w:t>
      </w:r>
      <w:r>
        <w:rPr>
          <w:rFonts w:hAnsi="宋体" w:hint="eastAsia"/>
        </w:rPr>
        <w:t>％井</w:t>
      </w:r>
      <w:r>
        <w:t>·</w:t>
      </w:r>
      <w:proofErr w:type="gramStart"/>
      <w:r>
        <w:rPr>
          <w:rFonts w:hAnsi="宋体" w:hint="eastAsia"/>
        </w:rPr>
        <w:t>蜡芽菌</w:t>
      </w:r>
      <w:proofErr w:type="gramEnd"/>
      <w:r>
        <w:rPr>
          <w:rFonts w:hAnsi="宋体" w:hint="eastAsia"/>
        </w:rPr>
        <w:t>悬浮剂</w:t>
      </w:r>
      <w:r>
        <w:t>100</w:t>
      </w:r>
      <w:r>
        <w:rPr>
          <w:rFonts w:hAnsi="宋体" w:hint="eastAsia"/>
        </w:rPr>
        <w:t>克</w:t>
      </w:r>
      <w:r>
        <w:t>/</w:t>
      </w:r>
      <w:r>
        <w:rPr>
          <w:rFonts w:hAnsi="宋体" w:hint="eastAsia"/>
        </w:rPr>
        <w:t>亩，对水</w:t>
      </w:r>
      <w:r>
        <w:t>30-45</w:t>
      </w:r>
      <w:r>
        <w:rPr>
          <w:rFonts w:hAnsi="宋体" w:hint="eastAsia"/>
        </w:rPr>
        <w:t>千克常量均匀喷雾。防治稻瘟病，防治叶</w:t>
      </w:r>
      <w:proofErr w:type="gramStart"/>
      <w:r>
        <w:rPr>
          <w:rFonts w:hAnsi="宋体" w:hint="eastAsia"/>
        </w:rPr>
        <w:t>瘟</w:t>
      </w:r>
      <w:proofErr w:type="gramEnd"/>
      <w:r>
        <w:rPr>
          <w:rFonts w:hAnsi="宋体" w:hint="eastAsia"/>
        </w:rPr>
        <w:t>可在叶（苗）</w:t>
      </w:r>
      <w:proofErr w:type="gramStart"/>
      <w:r>
        <w:rPr>
          <w:rFonts w:hAnsi="宋体" w:hint="eastAsia"/>
        </w:rPr>
        <w:t>瘟</w:t>
      </w:r>
      <w:proofErr w:type="gramEnd"/>
      <w:r>
        <w:rPr>
          <w:rFonts w:hAnsi="宋体" w:hint="eastAsia"/>
        </w:rPr>
        <w:t>出现急性病斑或发病中心时，</w:t>
      </w:r>
      <w:proofErr w:type="gramStart"/>
      <w:r>
        <w:rPr>
          <w:rFonts w:hAnsi="宋体" w:hint="eastAsia"/>
        </w:rPr>
        <w:t>亩用</w:t>
      </w:r>
      <w:proofErr w:type="gramEnd"/>
      <w:r>
        <w:t>10</w:t>
      </w:r>
      <w:r>
        <w:rPr>
          <w:rFonts w:hAnsi="宋体" w:hint="eastAsia"/>
        </w:rPr>
        <w:t>％井</w:t>
      </w:r>
      <w:r>
        <w:t>·</w:t>
      </w:r>
      <w:proofErr w:type="gramStart"/>
      <w:r>
        <w:rPr>
          <w:rFonts w:hAnsi="宋体" w:hint="eastAsia"/>
        </w:rPr>
        <w:t>蜡芽菌</w:t>
      </w:r>
      <w:proofErr w:type="gramEnd"/>
      <w:r>
        <w:rPr>
          <w:rFonts w:hAnsi="宋体" w:hint="eastAsia"/>
        </w:rPr>
        <w:t>悬浮剂</w:t>
      </w:r>
      <w:r>
        <w:t>100</w:t>
      </w:r>
      <w:r>
        <w:rPr>
          <w:rFonts w:hAnsi="宋体" w:hint="eastAsia"/>
        </w:rPr>
        <w:t>克</w:t>
      </w:r>
      <w:r>
        <w:t>/</w:t>
      </w:r>
      <w:r>
        <w:rPr>
          <w:rFonts w:hAnsi="宋体" w:hint="eastAsia"/>
        </w:rPr>
        <w:t>亩或</w:t>
      </w:r>
      <w:r>
        <w:t>1000</w:t>
      </w:r>
      <w:r>
        <w:rPr>
          <w:rFonts w:hAnsi="宋体" w:hint="eastAsia"/>
        </w:rPr>
        <w:t>亿活芽孢</w:t>
      </w:r>
      <w:r>
        <w:t>/</w:t>
      </w:r>
      <w:r>
        <w:rPr>
          <w:rFonts w:hAnsi="宋体" w:hint="eastAsia"/>
        </w:rPr>
        <w:t>克枯草芽孢杆菌可湿性粉剂</w:t>
      </w:r>
      <w:r>
        <w:t>8</w:t>
      </w:r>
      <w:r>
        <w:rPr>
          <w:rFonts w:hAnsi="宋体" w:hint="eastAsia"/>
        </w:rPr>
        <w:t>～</w:t>
      </w:r>
      <w:r>
        <w:t>12</w:t>
      </w:r>
      <w:r>
        <w:rPr>
          <w:rFonts w:hAnsi="宋体" w:hint="eastAsia"/>
        </w:rPr>
        <w:t>克，对水</w:t>
      </w:r>
      <w:r>
        <w:t>30-45</w:t>
      </w:r>
      <w:r>
        <w:rPr>
          <w:rFonts w:hAnsi="宋体" w:hint="eastAsia"/>
        </w:rPr>
        <w:t>千克常量均匀喷雾，视病情发展隔</w:t>
      </w:r>
      <w:r>
        <w:t>7</w:t>
      </w:r>
      <w:r>
        <w:rPr>
          <w:rFonts w:hAnsi="宋体" w:hint="eastAsia"/>
        </w:rPr>
        <w:t>～</w:t>
      </w:r>
      <w:r>
        <w:t>10</w:t>
      </w:r>
      <w:r>
        <w:rPr>
          <w:rFonts w:hAnsi="宋体" w:hint="eastAsia"/>
        </w:rPr>
        <w:t>天再喷</w:t>
      </w:r>
      <w:r>
        <w:t>1</w:t>
      </w:r>
      <w:r>
        <w:rPr>
          <w:rFonts w:hAnsi="宋体" w:hint="eastAsia"/>
        </w:rPr>
        <w:t>次，连续防治</w:t>
      </w:r>
      <w:r>
        <w:t>2</w:t>
      </w:r>
      <w:r>
        <w:rPr>
          <w:rFonts w:hAnsi="宋体" w:hint="eastAsia"/>
        </w:rPr>
        <w:t>～</w:t>
      </w:r>
      <w:r>
        <w:t>3</w:t>
      </w:r>
      <w:r>
        <w:rPr>
          <w:rFonts w:hAnsi="宋体" w:hint="eastAsia"/>
        </w:rPr>
        <w:t>次；防治穗颈</w:t>
      </w:r>
      <w:proofErr w:type="gramStart"/>
      <w:r>
        <w:rPr>
          <w:rFonts w:hAnsi="宋体" w:hint="eastAsia"/>
        </w:rPr>
        <w:t>瘟</w:t>
      </w:r>
      <w:proofErr w:type="gramEnd"/>
      <w:r>
        <w:rPr>
          <w:rFonts w:hAnsi="宋体" w:hint="eastAsia"/>
        </w:rPr>
        <w:t>，在抽穗破口期，</w:t>
      </w:r>
      <w:proofErr w:type="gramStart"/>
      <w:r>
        <w:rPr>
          <w:rFonts w:hAnsi="宋体" w:hint="eastAsia"/>
        </w:rPr>
        <w:t>亩用</w:t>
      </w:r>
      <w:proofErr w:type="gramEnd"/>
      <w:r>
        <w:t>10%</w:t>
      </w:r>
      <w:r>
        <w:rPr>
          <w:rFonts w:hAnsi="宋体" w:hint="eastAsia"/>
        </w:rPr>
        <w:t>井</w:t>
      </w:r>
      <w:r>
        <w:t>.</w:t>
      </w:r>
      <w:proofErr w:type="gramStart"/>
      <w:r>
        <w:rPr>
          <w:rFonts w:hAnsi="宋体" w:hint="eastAsia"/>
        </w:rPr>
        <w:t>蜡芽菌</w:t>
      </w:r>
      <w:proofErr w:type="gramEnd"/>
      <w:r>
        <w:rPr>
          <w:rFonts w:hAnsi="宋体" w:hint="eastAsia"/>
        </w:rPr>
        <w:t>悬浮剂</w:t>
      </w:r>
      <w:r>
        <w:t>100</w:t>
      </w:r>
      <w:r>
        <w:rPr>
          <w:rFonts w:hAnsi="宋体" w:hint="eastAsia"/>
        </w:rPr>
        <w:t>克</w:t>
      </w:r>
      <w:r>
        <w:t>/</w:t>
      </w:r>
      <w:r>
        <w:rPr>
          <w:rFonts w:hAnsi="宋体" w:hint="eastAsia"/>
        </w:rPr>
        <w:t>亩或</w:t>
      </w:r>
      <w:r>
        <w:t>1000</w:t>
      </w:r>
      <w:r>
        <w:rPr>
          <w:rFonts w:hAnsi="宋体" w:hint="eastAsia"/>
        </w:rPr>
        <w:t>亿活芽孢</w:t>
      </w:r>
      <w:r>
        <w:t>/</w:t>
      </w:r>
      <w:r>
        <w:rPr>
          <w:rFonts w:hAnsi="宋体" w:hint="eastAsia"/>
        </w:rPr>
        <w:t>克可湿性粉剂</w:t>
      </w:r>
      <w:r>
        <w:t>8</w:t>
      </w:r>
      <w:r>
        <w:rPr>
          <w:rFonts w:hAnsi="宋体" w:hint="eastAsia"/>
        </w:rPr>
        <w:t>～</w:t>
      </w:r>
      <w:r>
        <w:t>12</w:t>
      </w:r>
      <w:r>
        <w:rPr>
          <w:rFonts w:hAnsi="宋体" w:hint="eastAsia"/>
        </w:rPr>
        <w:t>克，对水</w:t>
      </w:r>
      <w:r>
        <w:t>30-45</w:t>
      </w:r>
      <w:r>
        <w:rPr>
          <w:rFonts w:hAnsi="宋体" w:hint="eastAsia"/>
        </w:rPr>
        <w:t>千克均匀喷雾，遇阴雨天气应在齐穗期再喷药</w:t>
      </w:r>
      <w:r>
        <w:t>1</w:t>
      </w:r>
      <w:r>
        <w:rPr>
          <w:rFonts w:hAnsi="宋体" w:hint="eastAsia"/>
        </w:rPr>
        <w:t>次，对稻瘟病的防治效果可达到</w:t>
      </w:r>
      <w:r>
        <w:t>85</w:t>
      </w:r>
      <w:r>
        <w:rPr>
          <w:rFonts w:hAnsi="宋体" w:hint="eastAsia"/>
        </w:rPr>
        <w:t>％～</w:t>
      </w:r>
      <w:r>
        <w:t>95</w:t>
      </w:r>
      <w:r>
        <w:rPr>
          <w:rFonts w:hAnsi="宋体" w:hint="eastAsia"/>
        </w:rPr>
        <w:t>％。</w:t>
      </w:r>
    </w:p>
    <w:p w:rsidR="00031CE8" w:rsidRDefault="00031CE8" w:rsidP="00031CE8">
      <w:pPr>
        <w:spacing w:line="320" w:lineRule="exact"/>
        <w:ind w:firstLine="422"/>
        <w:jc w:val="left"/>
        <w:rPr>
          <w:rFonts w:hAnsi="宋体"/>
          <w:b/>
          <w:bCs/>
        </w:rPr>
      </w:pPr>
      <w:r>
        <w:rPr>
          <w:rFonts w:hAnsi="宋体" w:hint="eastAsia"/>
          <w:b/>
          <w:bCs/>
        </w:rPr>
        <w:lastRenderedPageBreak/>
        <w:t>技术依托单位：</w:t>
      </w:r>
    </w:p>
    <w:p w:rsidR="00031CE8" w:rsidRPr="00215679" w:rsidRDefault="00031CE8" w:rsidP="00031CE8">
      <w:pPr>
        <w:spacing w:line="320" w:lineRule="exact"/>
        <w:ind w:firstLine="422"/>
        <w:jc w:val="left"/>
        <w:rPr>
          <w:b/>
        </w:rPr>
      </w:pPr>
      <w:r w:rsidRPr="00215679">
        <w:rPr>
          <w:rFonts w:hAnsi="宋体" w:hint="eastAsia"/>
          <w:b/>
        </w:rPr>
        <w:t>1.</w:t>
      </w:r>
      <w:r w:rsidRPr="00215679">
        <w:rPr>
          <w:rFonts w:hAnsi="宋体" w:hint="eastAsia"/>
          <w:b/>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t>邮政编码：</w:t>
      </w:r>
      <w:r>
        <w:t>100125026</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w:t>
      </w:r>
      <w:r>
        <w:t xml:space="preserve"> </w:t>
      </w:r>
      <w:r>
        <w:rPr>
          <w:rFonts w:hAnsi="宋体" w:hint="eastAsia"/>
        </w:rPr>
        <w:t>郭荣</w:t>
      </w:r>
    </w:p>
    <w:p w:rsidR="00031CE8" w:rsidRDefault="00031CE8" w:rsidP="00031CE8">
      <w:pPr>
        <w:spacing w:line="320" w:lineRule="exact"/>
        <w:ind w:firstLine="420"/>
        <w:jc w:val="left"/>
      </w:pPr>
      <w:r>
        <w:rPr>
          <w:rFonts w:hAnsi="宋体" w:hint="eastAsia"/>
        </w:rPr>
        <w:t>联系电话：</w:t>
      </w:r>
      <w:r>
        <w:t>010-59194543</w:t>
      </w:r>
    </w:p>
    <w:p w:rsidR="00031CE8" w:rsidRPr="00215679" w:rsidRDefault="00031CE8" w:rsidP="00031CE8">
      <w:pPr>
        <w:spacing w:line="320" w:lineRule="exact"/>
        <w:ind w:firstLine="422"/>
        <w:jc w:val="left"/>
        <w:rPr>
          <w:b/>
          <w:bCs/>
        </w:rPr>
      </w:pPr>
      <w:r w:rsidRPr="00215679">
        <w:rPr>
          <w:rFonts w:hAnsi="宋体" w:hint="eastAsia"/>
          <w:b/>
          <w:bCs/>
        </w:rPr>
        <w:t>2.</w:t>
      </w:r>
      <w:r w:rsidRPr="00215679">
        <w:rPr>
          <w:rFonts w:hAnsi="宋体" w:hint="eastAsia"/>
          <w:b/>
          <w:bCs/>
        </w:rPr>
        <w:t>上海农乐生物制品股份有限公司</w:t>
      </w:r>
    </w:p>
    <w:p w:rsidR="00031CE8" w:rsidRDefault="00031CE8" w:rsidP="00031CE8">
      <w:pPr>
        <w:spacing w:line="320" w:lineRule="exact"/>
        <w:ind w:firstLine="420"/>
        <w:jc w:val="left"/>
        <w:rPr>
          <w:bCs/>
        </w:rPr>
      </w:pPr>
      <w:r>
        <w:rPr>
          <w:rFonts w:hAnsi="宋体" w:hint="eastAsia"/>
          <w:bCs/>
        </w:rPr>
        <w:t>联系地址：上海市松江</w:t>
      </w:r>
      <w:proofErr w:type="gramStart"/>
      <w:r>
        <w:rPr>
          <w:rFonts w:hAnsi="宋体" w:hint="eastAsia"/>
          <w:bCs/>
        </w:rPr>
        <w:t>区沪松路</w:t>
      </w:r>
      <w:proofErr w:type="gramEnd"/>
      <w:r>
        <w:rPr>
          <w:bCs/>
        </w:rPr>
        <w:t>158</w:t>
      </w:r>
      <w:r>
        <w:rPr>
          <w:rFonts w:hAnsi="宋体" w:hint="eastAsia"/>
          <w:bCs/>
        </w:rPr>
        <w:t>号</w:t>
      </w:r>
    </w:p>
    <w:p w:rsidR="00031CE8" w:rsidRDefault="00031CE8" w:rsidP="00031CE8">
      <w:pPr>
        <w:spacing w:line="320" w:lineRule="exact"/>
        <w:ind w:firstLine="420"/>
        <w:jc w:val="left"/>
        <w:rPr>
          <w:bCs/>
        </w:rPr>
      </w:pPr>
      <w:r>
        <w:rPr>
          <w:rFonts w:hAnsi="宋体" w:hint="eastAsia"/>
          <w:bCs/>
        </w:rPr>
        <w:t>邮政编码：</w:t>
      </w:r>
      <w:r>
        <w:rPr>
          <w:bCs/>
        </w:rPr>
        <w:t>201613</w:t>
      </w:r>
    </w:p>
    <w:p w:rsidR="00031CE8" w:rsidRDefault="00031CE8" w:rsidP="00031CE8">
      <w:pPr>
        <w:spacing w:line="320" w:lineRule="exact"/>
        <w:ind w:firstLine="422"/>
        <w:jc w:val="left"/>
        <w:rPr>
          <w:bCs/>
        </w:rPr>
      </w:pPr>
      <w:r>
        <w:rPr>
          <w:rFonts w:hAnsi="宋体" w:hint="eastAsia"/>
          <w:bCs/>
        </w:rPr>
        <w:t>联</w:t>
      </w:r>
      <w:r>
        <w:rPr>
          <w:rFonts w:hAnsi="宋体" w:hint="eastAsia"/>
          <w:bCs/>
        </w:rPr>
        <w:t xml:space="preserve"> </w:t>
      </w:r>
      <w:r>
        <w:rPr>
          <w:rFonts w:hAnsi="宋体" w:hint="eastAsia"/>
          <w:bCs/>
        </w:rPr>
        <w:t>系</w:t>
      </w:r>
      <w:r>
        <w:rPr>
          <w:rFonts w:hAnsi="宋体" w:hint="eastAsia"/>
          <w:bCs/>
        </w:rPr>
        <w:t xml:space="preserve"> </w:t>
      </w:r>
      <w:r>
        <w:rPr>
          <w:rFonts w:hAnsi="宋体" w:hint="eastAsia"/>
          <w:bCs/>
        </w:rPr>
        <w:t>人：冯镇泰</w:t>
      </w:r>
    </w:p>
    <w:p w:rsidR="00031CE8" w:rsidRDefault="00031CE8" w:rsidP="00031CE8">
      <w:pPr>
        <w:spacing w:line="320" w:lineRule="exact"/>
        <w:ind w:firstLine="422"/>
        <w:jc w:val="left"/>
        <w:rPr>
          <w:bCs/>
        </w:rPr>
      </w:pPr>
      <w:r>
        <w:rPr>
          <w:rFonts w:hAnsi="宋体" w:hint="eastAsia"/>
          <w:bCs/>
        </w:rPr>
        <w:t>联系电话：</w:t>
      </w:r>
      <w:r>
        <w:rPr>
          <w:bCs/>
        </w:rPr>
        <w:t>021-61613360</w:t>
      </w:r>
    </w:p>
    <w:p w:rsidR="00031CE8" w:rsidRPr="00215679" w:rsidRDefault="00031CE8" w:rsidP="00031CE8">
      <w:pPr>
        <w:spacing w:line="320" w:lineRule="exact"/>
        <w:ind w:firstLine="422"/>
        <w:jc w:val="left"/>
        <w:rPr>
          <w:b/>
          <w:bCs/>
        </w:rPr>
      </w:pPr>
      <w:r w:rsidRPr="00215679">
        <w:rPr>
          <w:rFonts w:hAnsi="宋体" w:hint="eastAsia"/>
          <w:b/>
          <w:bCs/>
        </w:rPr>
        <w:t>3.</w:t>
      </w:r>
      <w:r w:rsidRPr="00215679">
        <w:rPr>
          <w:rFonts w:hAnsi="宋体" w:hint="eastAsia"/>
          <w:b/>
          <w:bCs/>
        </w:rPr>
        <w:t>德强生物股份有限公司</w:t>
      </w:r>
    </w:p>
    <w:p w:rsidR="00031CE8" w:rsidRDefault="00031CE8" w:rsidP="00031CE8">
      <w:pPr>
        <w:spacing w:line="320" w:lineRule="exact"/>
        <w:ind w:firstLine="420"/>
        <w:jc w:val="left"/>
      </w:pPr>
      <w:r>
        <w:rPr>
          <w:rFonts w:hAnsi="宋体" w:hint="eastAsia"/>
          <w:bCs/>
        </w:rPr>
        <w:t>联系地址：</w:t>
      </w:r>
      <w:r>
        <w:rPr>
          <w:bCs/>
        </w:rPr>
        <w:t xml:space="preserve"> </w:t>
      </w:r>
      <w:r>
        <w:rPr>
          <w:rFonts w:hAnsi="宋体" w:hint="eastAsia"/>
          <w:bCs/>
        </w:rPr>
        <w:t>黑龙江哈尔滨市开发</w:t>
      </w:r>
      <w:r>
        <w:rPr>
          <w:rFonts w:hAnsi="宋体" w:hint="eastAsia"/>
        </w:rPr>
        <w:t>区哈平路集中区大连路</w:t>
      </w:r>
      <w:r>
        <w:t>18</w:t>
      </w:r>
      <w:r>
        <w:rPr>
          <w:rFonts w:hAnsi="宋体" w:hint="eastAsia"/>
        </w:rPr>
        <w:t>号</w:t>
      </w:r>
    </w:p>
    <w:p w:rsidR="00031CE8" w:rsidRDefault="00031CE8" w:rsidP="00031CE8">
      <w:pPr>
        <w:spacing w:line="320" w:lineRule="exact"/>
        <w:ind w:firstLine="420"/>
        <w:jc w:val="left"/>
      </w:pPr>
      <w:r>
        <w:rPr>
          <w:rFonts w:hAnsi="宋体" w:hint="eastAsia"/>
        </w:rPr>
        <w:t>邮政编码：</w:t>
      </w:r>
      <w:r>
        <w:t>150060</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人：易虹</w:t>
      </w:r>
      <w:r>
        <w:t xml:space="preserve"> </w:t>
      </w:r>
    </w:p>
    <w:p w:rsidR="00031CE8" w:rsidRDefault="00031CE8" w:rsidP="00031CE8">
      <w:pPr>
        <w:spacing w:line="320" w:lineRule="exact"/>
        <w:ind w:firstLine="420"/>
        <w:jc w:val="left"/>
      </w:pPr>
      <w:r>
        <w:rPr>
          <w:rFonts w:hAnsi="宋体" w:hint="eastAsia"/>
        </w:rPr>
        <w:t>联系电话：</w:t>
      </w:r>
      <w:r>
        <w:t>0451-</w:t>
      </w:r>
      <w:proofErr w:type="gramStart"/>
      <w:r>
        <w:t>86814845</w:t>
      </w:r>
      <w:r>
        <w:rPr>
          <w:rFonts w:hAnsi="宋体" w:hint="eastAsia"/>
        </w:rPr>
        <w:t xml:space="preserve"> </w:t>
      </w:r>
      <w:r>
        <w:t xml:space="preserve"> 13212905533</w:t>
      </w:r>
      <w:proofErr w:type="gramEnd"/>
    </w:p>
    <w:p w:rsidR="00031CE8" w:rsidRDefault="00031CE8" w:rsidP="00031CE8">
      <w:pPr>
        <w:spacing w:line="320" w:lineRule="exact"/>
        <w:ind w:firstLine="422"/>
        <w:rPr>
          <w:b/>
        </w:rPr>
      </w:pPr>
      <w:r>
        <w:rPr>
          <w:b/>
        </w:rPr>
        <w:t>4.</w:t>
      </w:r>
      <w:r>
        <w:rPr>
          <w:rFonts w:hint="eastAsia"/>
          <w:b/>
        </w:rPr>
        <w:t>苏云金杆菌</w:t>
      </w:r>
      <w:bookmarkEnd w:id="63"/>
      <w:bookmarkEnd w:id="64"/>
      <w:r>
        <w:rPr>
          <w:b/>
        </w:rPr>
        <w:t>(</w:t>
      </w:r>
      <w:proofErr w:type="spellStart"/>
      <w:r>
        <w:rPr>
          <w:b/>
        </w:rPr>
        <w:t>Bt</w:t>
      </w:r>
      <w:proofErr w:type="spellEnd"/>
      <w:r>
        <w:rPr>
          <w:b/>
        </w:rPr>
        <w:t>)</w:t>
      </w:r>
    </w:p>
    <w:p w:rsidR="00031CE8" w:rsidRDefault="00031CE8" w:rsidP="00031CE8">
      <w:pPr>
        <w:spacing w:line="320" w:lineRule="exact"/>
        <w:ind w:firstLine="422"/>
        <w:jc w:val="left"/>
      </w:pPr>
      <w:r>
        <w:rPr>
          <w:rFonts w:hAnsi="宋体" w:hint="eastAsia"/>
        </w:rPr>
        <w:t>（</w:t>
      </w:r>
      <w:r>
        <w:t>1</w:t>
      </w:r>
      <w:r>
        <w:rPr>
          <w:rFonts w:hAnsi="宋体" w:hint="eastAsia"/>
        </w:rPr>
        <w:t>）苏云金杆菌防治螟虫和稻纵卷叶螟</w:t>
      </w:r>
    </w:p>
    <w:p w:rsidR="00031CE8" w:rsidRDefault="00031CE8" w:rsidP="00031CE8">
      <w:pPr>
        <w:spacing w:line="320" w:lineRule="exact"/>
        <w:ind w:firstLine="420"/>
        <w:jc w:val="left"/>
      </w:pPr>
      <w:r>
        <w:rPr>
          <w:rFonts w:hAnsi="宋体" w:hint="eastAsia"/>
        </w:rPr>
        <w:t>苏云金杆菌（</w:t>
      </w:r>
      <w:r>
        <w:t>Bt.</w:t>
      </w:r>
      <w:r>
        <w:rPr>
          <w:rFonts w:hAnsi="宋体" w:hint="eastAsia"/>
        </w:rPr>
        <w:t>）是对害虫活性高、对环境安全的一种生物杀虫剂，利用细菌的代谢物内毒素伴孢晶体和外毒素杀死害虫。田间二化螟和稻纵卷叶螟</w:t>
      </w:r>
      <w:proofErr w:type="gramStart"/>
      <w:r>
        <w:rPr>
          <w:rFonts w:hAnsi="宋体" w:hint="eastAsia"/>
        </w:rPr>
        <w:t>卵</w:t>
      </w:r>
      <w:proofErr w:type="gramEnd"/>
      <w:r>
        <w:rPr>
          <w:rFonts w:hAnsi="宋体" w:hint="eastAsia"/>
        </w:rPr>
        <w:t>孵化盛期至低龄幼虫初期，</w:t>
      </w:r>
      <w:proofErr w:type="gramStart"/>
      <w:r>
        <w:rPr>
          <w:rFonts w:hAnsi="宋体" w:hint="eastAsia"/>
        </w:rPr>
        <w:t>亩用</w:t>
      </w:r>
      <w:proofErr w:type="gramEnd"/>
      <w:r>
        <w:t>16000IU/mg</w:t>
      </w:r>
      <w:r>
        <w:rPr>
          <w:rFonts w:hAnsi="宋体" w:hint="eastAsia"/>
        </w:rPr>
        <w:t>苏云金杆菌可湿性粉剂</w:t>
      </w:r>
      <w:r>
        <w:t>100</w:t>
      </w:r>
      <w:r>
        <w:rPr>
          <w:rFonts w:hAnsi="宋体" w:hint="eastAsia"/>
        </w:rPr>
        <w:t>～</w:t>
      </w:r>
      <w:r>
        <w:t>200</w:t>
      </w:r>
      <w:r>
        <w:rPr>
          <w:rFonts w:hAnsi="宋体" w:hint="eastAsia"/>
        </w:rPr>
        <w:t>克对水</w:t>
      </w:r>
      <w:r>
        <w:t>40</w:t>
      </w:r>
      <w:r>
        <w:rPr>
          <w:rFonts w:hAnsi="宋体" w:hint="eastAsia"/>
        </w:rPr>
        <w:t>～</w:t>
      </w:r>
      <w:r>
        <w:t>50</w:t>
      </w:r>
      <w:r>
        <w:rPr>
          <w:rFonts w:hAnsi="宋体" w:hint="eastAsia"/>
        </w:rPr>
        <w:t>千克喷雾，对二化螟和稻纵卷叶螟有良好的防治效果，对稻田天敌安全。</w:t>
      </w:r>
    </w:p>
    <w:p w:rsidR="00031CE8" w:rsidRDefault="00031CE8" w:rsidP="00031CE8">
      <w:pPr>
        <w:spacing w:line="320" w:lineRule="exact"/>
        <w:ind w:firstLine="420"/>
        <w:jc w:val="left"/>
      </w:pPr>
      <w:r>
        <w:rPr>
          <w:rFonts w:hAnsi="宋体" w:hint="eastAsia"/>
        </w:rPr>
        <w:t>注意事项：苏云金杆菌的施用期应略早化学农药；苏云金杆菌</w:t>
      </w:r>
      <w:proofErr w:type="gramStart"/>
      <w:r>
        <w:rPr>
          <w:rFonts w:hAnsi="宋体" w:hint="eastAsia"/>
        </w:rPr>
        <w:t>对蚕高毒</w:t>
      </w:r>
      <w:proofErr w:type="gramEnd"/>
      <w:r>
        <w:rPr>
          <w:rFonts w:hAnsi="宋体" w:hint="eastAsia"/>
        </w:rPr>
        <w:t>，应注意临近桑园的稻田慎用。</w:t>
      </w:r>
    </w:p>
    <w:p w:rsidR="00031CE8" w:rsidRDefault="00031CE8" w:rsidP="00031CE8">
      <w:pPr>
        <w:spacing w:line="320" w:lineRule="exact"/>
        <w:ind w:firstLine="422"/>
        <w:jc w:val="left"/>
        <w:rPr>
          <w:rFonts w:hAnsi="宋体"/>
          <w:b/>
          <w:bCs/>
        </w:rPr>
      </w:pPr>
      <w:r>
        <w:rPr>
          <w:rFonts w:hAnsi="宋体" w:hint="eastAsia"/>
          <w:b/>
          <w:bCs/>
        </w:rPr>
        <w:t>技术依托单位：</w:t>
      </w:r>
    </w:p>
    <w:p w:rsidR="00031CE8" w:rsidRPr="00215679" w:rsidRDefault="00031CE8" w:rsidP="00031CE8">
      <w:pPr>
        <w:spacing w:line="320" w:lineRule="exact"/>
        <w:ind w:firstLine="422"/>
        <w:jc w:val="left"/>
        <w:rPr>
          <w:b/>
        </w:rPr>
      </w:pPr>
      <w:r w:rsidRPr="00215679">
        <w:rPr>
          <w:rFonts w:hAnsi="宋体" w:hint="eastAsia"/>
          <w:b/>
        </w:rPr>
        <w:t>1.</w:t>
      </w:r>
      <w:r w:rsidRPr="00215679">
        <w:rPr>
          <w:rFonts w:hAnsi="宋体" w:hint="eastAsia"/>
          <w:b/>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t>邮政编码：</w:t>
      </w:r>
      <w:r>
        <w:t>100125</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w:t>
      </w:r>
      <w:r>
        <w:t xml:space="preserve"> </w:t>
      </w:r>
      <w:r>
        <w:rPr>
          <w:rFonts w:hAnsi="宋体" w:hint="eastAsia"/>
        </w:rPr>
        <w:t>郭荣</w:t>
      </w:r>
      <w:r>
        <w:t xml:space="preserve"> </w:t>
      </w:r>
    </w:p>
    <w:p w:rsidR="00031CE8" w:rsidRDefault="00031CE8" w:rsidP="00031CE8">
      <w:pPr>
        <w:spacing w:line="320" w:lineRule="exact"/>
        <w:ind w:firstLine="420"/>
        <w:jc w:val="left"/>
      </w:pPr>
      <w:r>
        <w:rPr>
          <w:rFonts w:hAnsi="宋体" w:hint="eastAsia"/>
        </w:rPr>
        <w:t>联系电话：</w:t>
      </w:r>
      <w:r>
        <w:t>010-591945432</w:t>
      </w:r>
    </w:p>
    <w:p w:rsidR="00031CE8" w:rsidRPr="00215679" w:rsidRDefault="00031CE8" w:rsidP="00031CE8">
      <w:pPr>
        <w:spacing w:line="320" w:lineRule="exact"/>
        <w:ind w:firstLine="420"/>
        <w:jc w:val="left"/>
        <w:rPr>
          <w:rFonts w:hAnsi="宋体"/>
          <w:b/>
        </w:rPr>
      </w:pPr>
      <w:r w:rsidRPr="00215679">
        <w:rPr>
          <w:rFonts w:hAnsi="宋体" w:hint="eastAsia"/>
          <w:b/>
        </w:rPr>
        <w:t>2.</w:t>
      </w:r>
      <w:r w:rsidRPr="00215679">
        <w:rPr>
          <w:rFonts w:hAnsi="宋体" w:hint="eastAsia"/>
          <w:b/>
        </w:rPr>
        <w:t>湖北康欣农</w:t>
      </w:r>
      <w:proofErr w:type="gramStart"/>
      <w:r w:rsidRPr="00215679">
        <w:rPr>
          <w:rFonts w:hAnsi="宋体" w:hint="eastAsia"/>
          <w:b/>
        </w:rPr>
        <w:t>用药业</w:t>
      </w:r>
      <w:proofErr w:type="gramEnd"/>
      <w:r w:rsidRPr="00215679">
        <w:rPr>
          <w:rFonts w:hAnsi="宋体" w:hint="eastAsia"/>
          <w:b/>
        </w:rPr>
        <w:t>有限公司</w:t>
      </w:r>
    </w:p>
    <w:p w:rsidR="00031CE8" w:rsidRDefault="00031CE8" w:rsidP="00031CE8">
      <w:pPr>
        <w:spacing w:line="320" w:lineRule="exact"/>
        <w:ind w:firstLine="420"/>
        <w:jc w:val="left"/>
      </w:pPr>
      <w:r>
        <w:rPr>
          <w:rFonts w:hAnsi="宋体" w:hint="eastAsia"/>
        </w:rPr>
        <w:t>联系地址：武汉市洪山区南湖大道</w:t>
      </w:r>
      <w:r>
        <w:t>8</w:t>
      </w:r>
      <w:r>
        <w:rPr>
          <w:rFonts w:hAnsi="宋体" w:hint="eastAsia"/>
        </w:rPr>
        <w:t>号</w:t>
      </w:r>
    </w:p>
    <w:p w:rsidR="00031CE8" w:rsidRDefault="00031CE8" w:rsidP="00031CE8">
      <w:pPr>
        <w:spacing w:line="320" w:lineRule="exact"/>
        <w:ind w:firstLine="420"/>
        <w:jc w:val="left"/>
      </w:pPr>
      <w:r>
        <w:rPr>
          <w:rFonts w:hAnsi="宋体" w:hint="eastAsia"/>
        </w:rPr>
        <w:t>联系电话：</w:t>
      </w:r>
      <w:r>
        <w:t>027-59101996</w:t>
      </w:r>
      <w:r>
        <w:rPr>
          <w:rFonts w:hAnsi="宋体" w:hint="eastAsia"/>
        </w:rPr>
        <w:t>，</w:t>
      </w:r>
      <w:r>
        <w:rPr>
          <w:kern w:val="0"/>
        </w:rPr>
        <w:t>13377880780</w:t>
      </w:r>
    </w:p>
    <w:p w:rsidR="00031CE8" w:rsidRDefault="00031CE8" w:rsidP="00031CE8">
      <w:pPr>
        <w:spacing w:line="320" w:lineRule="exact"/>
        <w:ind w:firstLine="420"/>
        <w:jc w:val="left"/>
      </w:pPr>
      <w:r>
        <w:rPr>
          <w:rFonts w:hAnsi="宋体" w:hint="eastAsia"/>
        </w:rPr>
        <w:t>邮政编码：</w:t>
      </w:r>
      <w:r>
        <w:t>430064</w:t>
      </w:r>
    </w:p>
    <w:p w:rsidR="00031CE8" w:rsidRDefault="00031CE8" w:rsidP="00031CE8">
      <w:pPr>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w:t>
      </w:r>
      <w:proofErr w:type="gramStart"/>
      <w:r>
        <w:rPr>
          <w:rFonts w:hAnsi="宋体" w:hint="eastAsia"/>
          <w:kern w:val="0"/>
        </w:rPr>
        <w:t>刘模发</w:t>
      </w:r>
      <w:proofErr w:type="gramEnd"/>
      <w:r>
        <w:rPr>
          <w:kern w:val="0"/>
        </w:rPr>
        <w:t> </w:t>
      </w:r>
    </w:p>
    <w:p w:rsidR="00031CE8" w:rsidRDefault="00031CE8" w:rsidP="00031CE8">
      <w:pPr>
        <w:spacing w:line="320" w:lineRule="exact"/>
        <w:ind w:firstLine="422"/>
        <w:jc w:val="left"/>
        <w:rPr>
          <w:b/>
          <w:bCs/>
        </w:rPr>
      </w:pPr>
      <w:r>
        <w:rPr>
          <w:rFonts w:hAnsi="宋体" w:hint="eastAsia"/>
          <w:b/>
          <w:bCs/>
        </w:rPr>
        <w:t>（</w:t>
      </w:r>
      <w:r>
        <w:rPr>
          <w:b/>
          <w:bCs/>
        </w:rPr>
        <w:t>2</w:t>
      </w:r>
      <w:r>
        <w:rPr>
          <w:rFonts w:hAnsi="宋体" w:hint="eastAsia"/>
          <w:b/>
          <w:bCs/>
        </w:rPr>
        <w:t>）苏云杆菌防治玉米螟</w:t>
      </w:r>
    </w:p>
    <w:p w:rsidR="00031CE8" w:rsidRDefault="00031CE8" w:rsidP="00031CE8">
      <w:pPr>
        <w:spacing w:line="320" w:lineRule="exact"/>
        <w:ind w:firstLine="420"/>
        <w:jc w:val="left"/>
        <w:rPr>
          <w:rFonts w:hAnsi="宋体"/>
        </w:rPr>
      </w:pPr>
      <w:r>
        <w:rPr>
          <w:rFonts w:hAnsi="宋体" w:hint="eastAsia"/>
        </w:rPr>
        <w:t>苏云金杆菌（</w:t>
      </w:r>
      <w:proofErr w:type="spellStart"/>
      <w:r>
        <w:t>Bt</w:t>
      </w:r>
      <w:proofErr w:type="spellEnd"/>
      <w:r>
        <w:rPr>
          <w:rFonts w:hAnsi="宋体" w:hint="eastAsia"/>
        </w:rPr>
        <w:t>）是一种生物杀虫剂，其原理是利用细菌的代谢物内毒素伴孢晶体和外毒素杀死害虫，对玉米螟具有良好的毒杀作用。</w:t>
      </w:r>
    </w:p>
    <w:p w:rsidR="00031CE8" w:rsidRDefault="00031CE8" w:rsidP="00031CE8">
      <w:pPr>
        <w:spacing w:line="320" w:lineRule="exact"/>
        <w:ind w:firstLine="422"/>
        <w:jc w:val="left"/>
        <w:rPr>
          <w:b/>
        </w:rPr>
      </w:pPr>
      <w:r>
        <w:rPr>
          <w:rFonts w:hAnsi="宋体" w:hint="eastAsia"/>
          <w:b/>
        </w:rPr>
        <w:t>技术要点：</w:t>
      </w:r>
    </w:p>
    <w:p w:rsidR="00031CE8" w:rsidRDefault="00031CE8" w:rsidP="00031CE8">
      <w:pPr>
        <w:spacing w:line="320" w:lineRule="exact"/>
        <w:ind w:firstLine="420"/>
        <w:jc w:val="left"/>
      </w:pPr>
      <w:r>
        <w:rPr>
          <w:rFonts w:hAnsi="宋体" w:hint="eastAsia"/>
        </w:rPr>
        <w:t>使用时间：一代</w:t>
      </w:r>
      <w:proofErr w:type="gramStart"/>
      <w:r>
        <w:rPr>
          <w:rFonts w:hAnsi="宋体" w:hint="eastAsia"/>
        </w:rPr>
        <w:t>螟</w:t>
      </w:r>
      <w:proofErr w:type="gramEnd"/>
      <w:r>
        <w:rPr>
          <w:rFonts w:hAnsi="宋体" w:hint="eastAsia"/>
        </w:rPr>
        <w:t>卵孵化基本</w:t>
      </w:r>
      <w:proofErr w:type="gramStart"/>
      <w:r>
        <w:rPr>
          <w:rFonts w:hAnsi="宋体" w:hint="eastAsia"/>
        </w:rPr>
        <w:t>结束到幼虫蛀</w:t>
      </w:r>
      <w:proofErr w:type="gramEnd"/>
      <w:r>
        <w:rPr>
          <w:rFonts w:hAnsi="宋体" w:hint="eastAsia"/>
        </w:rPr>
        <w:t>茎前。</w:t>
      </w:r>
    </w:p>
    <w:p w:rsidR="00031CE8" w:rsidRDefault="00031CE8" w:rsidP="00031CE8">
      <w:pPr>
        <w:spacing w:line="320" w:lineRule="exact"/>
        <w:ind w:firstLine="420"/>
        <w:jc w:val="left"/>
      </w:pPr>
      <w:r>
        <w:rPr>
          <w:rFonts w:hAnsi="宋体" w:hint="eastAsia"/>
        </w:rPr>
        <w:t>使用剂量：</w:t>
      </w:r>
      <w:r>
        <w:t>200</w:t>
      </w:r>
      <w:r>
        <w:rPr>
          <w:rFonts w:hAnsi="宋体" w:hint="eastAsia"/>
        </w:rPr>
        <w:t>克</w:t>
      </w:r>
      <w:r>
        <w:t>/</w:t>
      </w:r>
      <w:r>
        <w:rPr>
          <w:rFonts w:hAnsi="宋体" w:hint="eastAsia"/>
        </w:rPr>
        <w:t>亩</w:t>
      </w:r>
    </w:p>
    <w:p w:rsidR="00031CE8" w:rsidRDefault="00031CE8" w:rsidP="00031CE8">
      <w:pPr>
        <w:spacing w:line="320" w:lineRule="exact"/>
        <w:ind w:firstLine="420"/>
        <w:jc w:val="left"/>
      </w:pPr>
      <w:r>
        <w:rPr>
          <w:rFonts w:hAnsi="宋体" w:hint="eastAsia"/>
        </w:rPr>
        <w:t>使用方法：对水喷雾，亩用水量</w:t>
      </w:r>
      <w:r>
        <w:t>40-50</w:t>
      </w:r>
      <w:r>
        <w:rPr>
          <w:rFonts w:hAnsi="宋体" w:hint="eastAsia"/>
        </w:rPr>
        <w:t>千克。</w:t>
      </w:r>
    </w:p>
    <w:p w:rsidR="00031CE8" w:rsidRDefault="00031CE8" w:rsidP="00031CE8">
      <w:pPr>
        <w:spacing w:line="320" w:lineRule="exact"/>
        <w:ind w:firstLine="422"/>
        <w:jc w:val="left"/>
      </w:pPr>
      <w:r>
        <w:rPr>
          <w:rFonts w:hAnsi="宋体" w:hint="eastAsia"/>
          <w:b/>
          <w:bCs/>
        </w:rPr>
        <w:t>注意事项：</w:t>
      </w:r>
      <w:r>
        <w:rPr>
          <w:rFonts w:hAnsi="宋体" w:hint="eastAsia"/>
        </w:rPr>
        <w:t>苏云金杆菌</w:t>
      </w:r>
      <w:proofErr w:type="gramStart"/>
      <w:r>
        <w:rPr>
          <w:rFonts w:hAnsi="宋体" w:hint="eastAsia"/>
        </w:rPr>
        <w:t>对蚕高毒</w:t>
      </w:r>
      <w:proofErr w:type="gramEnd"/>
      <w:r>
        <w:rPr>
          <w:rFonts w:hAnsi="宋体" w:hint="eastAsia"/>
        </w:rPr>
        <w:t>，临近桑园的玉米田慎用。</w:t>
      </w:r>
    </w:p>
    <w:p w:rsidR="00031CE8" w:rsidRDefault="00031CE8" w:rsidP="00031CE8">
      <w:pPr>
        <w:spacing w:line="320" w:lineRule="exact"/>
        <w:ind w:firstLine="420"/>
        <w:jc w:val="left"/>
      </w:pPr>
      <w:r w:rsidRPr="00215679">
        <w:rPr>
          <w:rFonts w:hAnsi="宋体" w:hint="eastAsia"/>
          <w:b/>
        </w:rPr>
        <w:lastRenderedPageBreak/>
        <w:t>适宜区域：</w:t>
      </w:r>
      <w:r>
        <w:rPr>
          <w:rFonts w:hAnsi="宋体" w:hint="eastAsia"/>
        </w:rPr>
        <w:t>全国</w:t>
      </w:r>
    </w:p>
    <w:p w:rsidR="00031CE8" w:rsidRDefault="00031CE8" w:rsidP="00031CE8">
      <w:pPr>
        <w:spacing w:line="320" w:lineRule="exact"/>
        <w:ind w:firstLine="422"/>
        <w:jc w:val="left"/>
        <w:rPr>
          <w:rFonts w:hAnsi="宋体"/>
          <w:b/>
          <w:bCs/>
        </w:rPr>
      </w:pPr>
      <w:r>
        <w:rPr>
          <w:rFonts w:hAnsi="宋体" w:hint="eastAsia"/>
          <w:b/>
          <w:bCs/>
        </w:rPr>
        <w:t>技术依托单位：</w:t>
      </w:r>
    </w:p>
    <w:p w:rsidR="00031CE8" w:rsidRPr="00215679" w:rsidRDefault="00031CE8" w:rsidP="00031CE8">
      <w:pPr>
        <w:spacing w:line="320" w:lineRule="exact"/>
        <w:ind w:firstLine="422"/>
        <w:jc w:val="left"/>
        <w:rPr>
          <w:b/>
        </w:rPr>
      </w:pPr>
      <w:r w:rsidRPr="00215679">
        <w:rPr>
          <w:rFonts w:hAnsi="宋体" w:hint="eastAsia"/>
          <w:b/>
        </w:rPr>
        <w:t>1.</w:t>
      </w:r>
      <w:r w:rsidRPr="00215679">
        <w:rPr>
          <w:rFonts w:hAnsi="宋体" w:hint="eastAsia"/>
          <w:b/>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t>邮政编码：</w:t>
      </w:r>
      <w:r>
        <w:t>100125</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人：赵中华</w:t>
      </w:r>
    </w:p>
    <w:p w:rsidR="00031CE8" w:rsidRDefault="00031CE8" w:rsidP="00031CE8">
      <w:pPr>
        <w:spacing w:line="320" w:lineRule="exact"/>
        <w:ind w:firstLine="420"/>
        <w:jc w:val="left"/>
      </w:pPr>
      <w:r>
        <w:rPr>
          <w:rFonts w:hAnsi="宋体" w:hint="eastAsia"/>
        </w:rPr>
        <w:t>联系电话：</w:t>
      </w:r>
      <w:r>
        <w:t>010-59194542</w:t>
      </w:r>
    </w:p>
    <w:p w:rsidR="00031CE8" w:rsidRPr="00215679" w:rsidRDefault="00031CE8" w:rsidP="00031CE8">
      <w:pPr>
        <w:widowControl/>
        <w:spacing w:line="320" w:lineRule="exact"/>
        <w:ind w:firstLine="420"/>
        <w:jc w:val="left"/>
        <w:rPr>
          <w:b/>
          <w:kern w:val="0"/>
        </w:rPr>
      </w:pPr>
      <w:r w:rsidRPr="00215679">
        <w:rPr>
          <w:rFonts w:hAnsi="宋体" w:hint="eastAsia"/>
          <w:b/>
          <w:kern w:val="0"/>
        </w:rPr>
        <w:t>2.</w:t>
      </w:r>
      <w:r w:rsidRPr="00215679">
        <w:rPr>
          <w:rFonts w:hAnsi="宋体" w:hint="eastAsia"/>
          <w:b/>
          <w:kern w:val="0"/>
        </w:rPr>
        <w:t>湖北康欣农</w:t>
      </w:r>
      <w:proofErr w:type="gramStart"/>
      <w:r w:rsidRPr="00215679">
        <w:rPr>
          <w:rFonts w:hAnsi="宋体" w:hint="eastAsia"/>
          <w:b/>
          <w:kern w:val="0"/>
        </w:rPr>
        <w:t>用药业</w:t>
      </w:r>
      <w:proofErr w:type="gramEnd"/>
      <w:r w:rsidRPr="00215679">
        <w:rPr>
          <w:rFonts w:hAnsi="宋体" w:hint="eastAsia"/>
          <w:b/>
          <w:kern w:val="0"/>
        </w:rPr>
        <w:t>有限公司</w:t>
      </w:r>
    </w:p>
    <w:p w:rsidR="00031CE8" w:rsidRDefault="00031CE8" w:rsidP="00031CE8">
      <w:pPr>
        <w:widowControl/>
        <w:spacing w:line="320" w:lineRule="exact"/>
        <w:ind w:firstLine="420"/>
        <w:jc w:val="left"/>
        <w:rPr>
          <w:kern w:val="0"/>
        </w:rPr>
      </w:pPr>
      <w:r>
        <w:rPr>
          <w:rFonts w:hAnsi="宋体" w:hint="eastAsia"/>
          <w:kern w:val="0"/>
        </w:rPr>
        <w:t>联系地址：湖北省武汉市洪山区南湖</w:t>
      </w:r>
      <w:proofErr w:type="gramStart"/>
      <w:r>
        <w:rPr>
          <w:rFonts w:hAnsi="宋体" w:hint="eastAsia"/>
          <w:kern w:val="0"/>
        </w:rPr>
        <w:t>瑶苑特</w:t>
      </w:r>
      <w:proofErr w:type="gramEnd"/>
      <w:r>
        <w:rPr>
          <w:kern w:val="0"/>
        </w:rPr>
        <w:t>1</w:t>
      </w:r>
      <w:r>
        <w:rPr>
          <w:rFonts w:hAnsi="宋体" w:hint="eastAsia"/>
          <w:kern w:val="0"/>
        </w:rPr>
        <w:t>号（省农业科学院内）</w:t>
      </w:r>
    </w:p>
    <w:p w:rsidR="00031CE8" w:rsidRDefault="00031CE8" w:rsidP="00031CE8">
      <w:pPr>
        <w:widowControl/>
        <w:spacing w:line="320" w:lineRule="exact"/>
        <w:ind w:firstLine="420"/>
        <w:jc w:val="left"/>
        <w:rPr>
          <w:kern w:val="0"/>
        </w:rPr>
      </w:pPr>
      <w:r>
        <w:rPr>
          <w:rFonts w:hAnsi="宋体" w:hint="eastAsia"/>
          <w:kern w:val="0"/>
        </w:rPr>
        <w:t>电话：</w:t>
      </w:r>
      <w:r>
        <w:rPr>
          <w:kern w:val="0"/>
        </w:rPr>
        <w:t>027-87389083</w:t>
      </w:r>
      <w:r>
        <w:rPr>
          <w:rFonts w:hint="eastAsia"/>
          <w:kern w:val="0"/>
        </w:rPr>
        <w:t xml:space="preserve">  </w:t>
      </w:r>
      <w:r>
        <w:rPr>
          <w:kern w:val="0"/>
        </w:rPr>
        <w:t>027-87389194</w:t>
      </w:r>
      <w:r>
        <w:rPr>
          <w:rFonts w:hint="eastAsia"/>
          <w:kern w:val="0"/>
        </w:rPr>
        <w:t>（传真）</w:t>
      </w:r>
      <w:r>
        <w:rPr>
          <w:kern w:val="0"/>
        </w:rPr>
        <w:t xml:space="preserve"> </w:t>
      </w:r>
    </w:p>
    <w:p w:rsidR="00031CE8" w:rsidRDefault="00031CE8" w:rsidP="00031CE8">
      <w:pPr>
        <w:widowControl/>
        <w:spacing w:line="320" w:lineRule="exact"/>
        <w:ind w:firstLine="420"/>
        <w:jc w:val="left"/>
        <w:rPr>
          <w:kern w:val="0"/>
        </w:rPr>
      </w:pPr>
      <w:r>
        <w:rPr>
          <w:rFonts w:hAnsi="宋体" w:hint="eastAsia"/>
          <w:kern w:val="0"/>
        </w:rPr>
        <w:t>联</w:t>
      </w:r>
      <w:r>
        <w:rPr>
          <w:rFonts w:hAnsi="宋体" w:hint="eastAsia"/>
          <w:kern w:val="0"/>
        </w:rPr>
        <w:t xml:space="preserve"> </w:t>
      </w:r>
      <w:r>
        <w:rPr>
          <w:rFonts w:hAnsi="宋体" w:hint="eastAsia"/>
          <w:kern w:val="0"/>
        </w:rPr>
        <w:t>系</w:t>
      </w:r>
      <w:r>
        <w:rPr>
          <w:rFonts w:hAnsi="宋体" w:hint="eastAsia"/>
          <w:kern w:val="0"/>
        </w:rPr>
        <w:t xml:space="preserve"> </w:t>
      </w:r>
      <w:r>
        <w:rPr>
          <w:rFonts w:hAnsi="宋体" w:hint="eastAsia"/>
          <w:kern w:val="0"/>
        </w:rPr>
        <w:t>人：</w:t>
      </w:r>
      <w:proofErr w:type="gramStart"/>
      <w:r>
        <w:rPr>
          <w:rFonts w:hAnsi="宋体" w:hint="eastAsia"/>
          <w:kern w:val="0"/>
        </w:rPr>
        <w:t>刘模发</w:t>
      </w:r>
      <w:proofErr w:type="gramEnd"/>
      <w:r>
        <w:rPr>
          <w:kern w:val="0"/>
        </w:rPr>
        <w:t>  13377880780</w:t>
      </w:r>
    </w:p>
    <w:p w:rsidR="00031CE8" w:rsidRDefault="00031CE8" w:rsidP="00031CE8">
      <w:pPr>
        <w:spacing w:line="320" w:lineRule="exact"/>
        <w:ind w:firstLine="422"/>
        <w:rPr>
          <w:b/>
        </w:rPr>
      </w:pPr>
      <w:r>
        <w:rPr>
          <w:b/>
        </w:rPr>
        <w:t>5.</w:t>
      </w:r>
      <w:r>
        <w:rPr>
          <w:rFonts w:hint="eastAsia"/>
          <w:b/>
        </w:rPr>
        <w:t>申</w:t>
      </w:r>
      <w:proofErr w:type="gramStart"/>
      <w:r>
        <w:rPr>
          <w:rFonts w:hint="eastAsia"/>
          <w:b/>
        </w:rPr>
        <w:t>嗪</w:t>
      </w:r>
      <w:proofErr w:type="gramEnd"/>
      <w:r>
        <w:rPr>
          <w:rFonts w:hint="eastAsia"/>
          <w:b/>
        </w:rPr>
        <w:t>霉素防治水稻纹枯病技术</w:t>
      </w:r>
    </w:p>
    <w:p w:rsidR="00031CE8" w:rsidRDefault="00031CE8" w:rsidP="00031CE8">
      <w:pPr>
        <w:spacing w:line="320" w:lineRule="exact"/>
        <w:ind w:firstLine="420"/>
        <w:jc w:val="left"/>
      </w:pPr>
      <w:r>
        <w:rPr>
          <w:rFonts w:hAnsi="宋体" w:hint="eastAsia"/>
        </w:rPr>
        <w:t>申</w:t>
      </w:r>
      <w:proofErr w:type="gramStart"/>
      <w:r>
        <w:rPr>
          <w:rFonts w:hAnsi="宋体" w:hint="eastAsia"/>
        </w:rPr>
        <w:t>嗪</w:t>
      </w:r>
      <w:proofErr w:type="gramEnd"/>
      <w:r>
        <w:rPr>
          <w:rFonts w:hAnsi="宋体" w:hint="eastAsia"/>
        </w:rPr>
        <w:t>霉素是由具有促进植物生长和广谱抑制各种农作物病原菌的荧光假单胞菌</w:t>
      </w:r>
      <w:r>
        <w:t>M18</w:t>
      </w:r>
      <w:r>
        <w:rPr>
          <w:rFonts w:hAnsi="宋体" w:hint="eastAsia"/>
        </w:rPr>
        <w:t>经生物发酵、培养而分泌的一种农用抗生素。申</w:t>
      </w:r>
      <w:proofErr w:type="gramStart"/>
      <w:r>
        <w:rPr>
          <w:rFonts w:hAnsi="宋体" w:hint="eastAsia"/>
        </w:rPr>
        <w:t>嗪</w:t>
      </w:r>
      <w:proofErr w:type="gramEnd"/>
      <w:r>
        <w:rPr>
          <w:rFonts w:hAnsi="宋体" w:hint="eastAsia"/>
        </w:rPr>
        <w:t>霉素通过</w:t>
      </w:r>
      <w:proofErr w:type="gramStart"/>
      <w:r>
        <w:rPr>
          <w:rFonts w:hAnsi="宋体" w:hint="eastAsia"/>
        </w:rPr>
        <w:t>吩嗪</w:t>
      </w:r>
      <w:proofErr w:type="gramEnd"/>
      <w:r>
        <w:t>-1-</w:t>
      </w:r>
      <w:r>
        <w:rPr>
          <w:rFonts w:hAnsi="宋体" w:hint="eastAsia"/>
        </w:rPr>
        <w:t>羧酸的氧化还原能力，在真菌细胞内积累活性氧，抑制线粒体中呼吸传递链的氧化磷酸化作用，从而抑制植物病原菌菌丝的正常生长，引起菌丝体的断裂、肿涨、变形和裂解。申</w:t>
      </w:r>
      <w:proofErr w:type="gramStart"/>
      <w:r>
        <w:rPr>
          <w:rFonts w:hAnsi="宋体" w:hint="eastAsia"/>
        </w:rPr>
        <w:t>嗪</w:t>
      </w:r>
      <w:proofErr w:type="gramEnd"/>
      <w:r>
        <w:rPr>
          <w:rFonts w:hAnsi="宋体" w:hint="eastAsia"/>
        </w:rPr>
        <w:t>霉素能有效控制严重危害瓜果、蔬菜、水稻、小麦等农作物的多种真菌病害，是防治水稻纹枯病的高效杀菌剂，具有治病和增产的双重功效。</w:t>
      </w:r>
    </w:p>
    <w:p w:rsidR="00031CE8" w:rsidRDefault="00031CE8" w:rsidP="00031CE8">
      <w:pPr>
        <w:adjustRightInd w:val="0"/>
        <w:spacing w:line="320" w:lineRule="exact"/>
        <w:ind w:firstLine="420"/>
        <w:jc w:val="left"/>
      </w:pPr>
      <w:r>
        <w:rPr>
          <w:rFonts w:hAnsi="宋体" w:hint="eastAsia"/>
        </w:rPr>
        <w:t>申</w:t>
      </w:r>
      <w:proofErr w:type="gramStart"/>
      <w:r>
        <w:rPr>
          <w:rFonts w:hAnsi="宋体" w:hint="eastAsia"/>
        </w:rPr>
        <w:t>嗪</w:t>
      </w:r>
      <w:proofErr w:type="gramEnd"/>
      <w:r>
        <w:rPr>
          <w:rFonts w:hAnsi="宋体" w:hint="eastAsia"/>
        </w:rPr>
        <w:t>霉素是一种高效、广谱、低毒、低残留及与环境相容性好的生物农药，是生产绿色、无公害食品的优良农药品种。申</w:t>
      </w:r>
      <w:proofErr w:type="gramStart"/>
      <w:r>
        <w:rPr>
          <w:rFonts w:hAnsi="宋体" w:hint="eastAsia"/>
        </w:rPr>
        <w:t>嗪</w:t>
      </w:r>
      <w:proofErr w:type="gramEnd"/>
      <w:r>
        <w:rPr>
          <w:rFonts w:hAnsi="宋体" w:hint="eastAsia"/>
        </w:rPr>
        <w:t>霉素不仅为水稻纹枯病的防治提供了一种有效药剂，而且使农产品的品质大大提高，推动了农药的减量使用，有利于我国农业可持续发展。</w:t>
      </w:r>
    </w:p>
    <w:p w:rsidR="00031CE8" w:rsidRDefault="00031CE8" w:rsidP="00031CE8">
      <w:pPr>
        <w:adjustRightInd w:val="0"/>
        <w:spacing w:line="320" w:lineRule="exact"/>
        <w:ind w:firstLine="422"/>
        <w:jc w:val="left"/>
      </w:pPr>
      <w:r>
        <w:rPr>
          <w:rFonts w:hAnsi="宋体" w:hint="eastAsia"/>
          <w:b/>
          <w:bCs/>
        </w:rPr>
        <w:t>技术要点：</w:t>
      </w:r>
      <w:r>
        <w:rPr>
          <w:rFonts w:hAnsi="宋体" w:hint="eastAsia"/>
        </w:rPr>
        <w:t>防治水稻纹枯病时，应于病害发病初期施药，采用</w:t>
      </w:r>
      <w:r>
        <w:t>1%</w:t>
      </w:r>
      <w:r>
        <w:rPr>
          <w:rFonts w:hAnsi="宋体" w:hint="eastAsia"/>
        </w:rPr>
        <w:t>申</w:t>
      </w:r>
      <w:proofErr w:type="gramStart"/>
      <w:r>
        <w:rPr>
          <w:rFonts w:hAnsi="宋体" w:hint="eastAsia"/>
        </w:rPr>
        <w:t>嗪</w:t>
      </w:r>
      <w:proofErr w:type="gramEnd"/>
      <w:r>
        <w:rPr>
          <w:rFonts w:hAnsi="宋体" w:hint="eastAsia"/>
        </w:rPr>
        <w:t>霉素悬浮剂</w:t>
      </w:r>
      <w:r>
        <w:t>40-60</w:t>
      </w:r>
      <w:r>
        <w:rPr>
          <w:rFonts w:hAnsi="宋体" w:hint="eastAsia"/>
        </w:rPr>
        <w:t>克</w:t>
      </w:r>
      <w:r>
        <w:t>/</w:t>
      </w:r>
      <w:r>
        <w:rPr>
          <w:rFonts w:hAnsi="宋体" w:hint="eastAsia"/>
        </w:rPr>
        <w:t>亩，对水</w:t>
      </w:r>
      <w:r>
        <w:t>50</w:t>
      </w:r>
      <w:r>
        <w:rPr>
          <w:rFonts w:hAnsi="宋体" w:hint="eastAsia"/>
        </w:rPr>
        <w:t>千克常量均匀喷雾，视病情发生情况隔</w:t>
      </w:r>
      <w:r>
        <w:t>7</w:t>
      </w:r>
      <w:r>
        <w:rPr>
          <w:rFonts w:hAnsi="宋体" w:hint="eastAsia"/>
        </w:rPr>
        <w:t>～</w:t>
      </w:r>
      <w:r>
        <w:t>10</w:t>
      </w:r>
      <w:r>
        <w:rPr>
          <w:rFonts w:hAnsi="宋体" w:hint="eastAsia"/>
        </w:rPr>
        <w:t>天喷雾</w:t>
      </w:r>
      <w:r>
        <w:t>1</w:t>
      </w:r>
      <w:r>
        <w:rPr>
          <w:rFonts w:hAnsi="宋体" w:hint="eastAsia"/>
        </w:rPr>
        <w:t>次，连续使用</w:t>
      </w:r>
      <w:r>
        <w:t>2</w:t>
      </w:r>
      <w:r>
        <w:rPr>
          <w:rFonts w:hAnsi="宋体" w:hint="eastAsia"/>
        </w:rPr>
        <w:t>～</w:t>
      </w:r>
      <w:r>
        <w:t>3</w:t>
      </w:r>
      <w:r>
        <w:rPr>
          <w:rFonts w:hAnsi="宋体" w:hint="eastAsia"/>
        </w:rPr>
        <w:t>次。申</w:t>
      </w:r>
      <w:proofErr w:type="gramStart"/>
      <w:r>
        <w:rPr>
          <w:rFonts w:hAnsi="宋体" w:hint="eastAsia"/>
        </w:rPr>
        <w:t>嗪</w:t>
      </w:r>
      <w:proofErr w:type="gramEnd"/>
      <w:r>
        <w:rPr>
          <w:rFonts w:hAnsi="宋体" w:hint="eastAsia"/>
        </w:rPr>
        <w:t>霉素对水稻纹枯病的防治效果可达到</w:t>
      </w:r>
      <w:r>
        <w:t>75</w:t>
      </w:r>
      <w:r>
        <w:rPr>
          <w:rFonts w:hAnsi="宋体" w:hint="eastAsia"/>
        </w:rPr>
        <w:t>％～</w:t>
      </w:r>
      <w:r>
        <w:t>90</w:t>
      </w:r>
      <w:r>
        <w:rPr>
          <w:rFonts w:hAnsi="宋体" w:hint="eastAsia"/>
        </w:rPr>
        <w:t>％。</w:t>
      </w:r>
    </w:p>
    <w:p w:rsidR="00031CE8" w:rsidRDefault="00031CE8" w:rsidP="00031CE8">
      <w:pPr>
        <w:spacing w:line="320" w:lineRule="exact"/>
        <w:ind w:firstLine="422"/>
        <w:jc w:val="left"/>
        <w:rPr>
          <w:rFonts w:hAnsi="宋体"/>
          <w:b/>
          <w:bCs/>
        </w:rPr>
      </w:pPr>
      <w:r>
        <w:rPr>
          <w:rFonts w:hAnsi="宋体" w:hint="eastAsia"/>
          <w:b/>
          <w:bCs/>
        </w:rPr>
        <w:t>技术依托单位：</w:t>
      </w:r>
    </w:p>
    <w:p w:rsidR="00031CE8" w:rsidRPr="00215679" w:rsidRDefault="00031CE8" w:rsidP="00031CE8">
      <w:pPr>
        <w:spacing w:line="320" w:lineRule="exact"/>
        <w:ind w:firstLine="422"/>
        <w:jc w:val="left"/>
        <w:rPr>
          <w:b/>
        </w:rPr>
      </w:pPr>
      <w:r w:rsidRPr="00215679">
        <w:rPr>
          <w:rFonts w:hAnsi="宋体" w:hint="eastAsia"/>
          <w:b/>
        </w:rPr>
        <w:t>1.</w:t>
      </w:r>
      <w:r w:rsidRPr="00215679">
        <w:rPr>
          <w:rFonts w:hAnsi="宋体" w:hint="eastAsia"/>
          <w:b/>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t>邮政编码：</w:t>
      </w:r>
      <w:r>
        <w:t>100125</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w:t>
      </w:r>
      <w:r>
        <w:t xml:space="preserve"> </w:t>
      </w:r>
      <w:r>
        <w:rPr>
          <w:rFonts w:hAnsi="宋体" w:hint="eastAsia"/>
        </w:rPr>
        <w:t>梁帝允</w:t>
      </w:r>
      <w:r>
        <w:t xml:space="preserve">  </w:t>
      </w:r>
    </w:p>
    <w:p w:rsidR="00031CE8" w:rsidRDefault="00031CE8" w:rsidP="00031CE8">
      <w:pPr>
        <w:spacing w:line="320" w:lineRule="exact"/>
        <w:ind w:firstLine="420"/>
        <w:jc w:val="left"/>
      </w:pPr>
      <w:r>
        <w:rPr>
          <w:rFonts w:hAnsi="宋体" w:hint="eastAsia"/>
        </w:rPr>
        <w:t>联系电话：</w:t>
      </w:r>
      <w:r>
        <w:t>010-59194523</w:t>
      </w:r>
    </w:p>
    <w:p w:rsidR="00031CE8" w:rsidRPr="00215679" w:rsidRDefault="00031CE8" w:rsidP="00031CE8">
      <w:pPr>
        <w:spacing w:line="320" w:lineRule="exact"/>
        <w:ind w:firstLine="420"/>
        <w:jc w:val="left"/>
        <w:rPr>
          <w:b/>
        </w:rPr>
      </w:pPr>
      <w:r w:rsidRPr="00215679">
        <w:rPr>
          <w:rFonts w:hAnsi="宋体" w:hint="eastAsia"/>
          <w:b/>
        </w:rPr>
        <w:t>2.</w:t>
      </w:r>
      <w:r w:rsidRPr="00215679">
        <w:rPr>
          <w:rFonts w:hAnsi="宋体" w:hint="eastAsia"/>
          <w:b/>
        </w:rPr>
        <w:t>上海农乐生物制品股份有限公司</w:t>
      </w:r>
    </w:p>
    <w:p w:rsidR="00031CE8" w:rsidRDefault="00031CE8" w:rsidP="00031CE8">
      <w:pPr>
        <w:spacing w:line="320" w:lineRule="exact"/>
        <w:ind w:firstLine="420"/>
        <w:jc w:val="left"/>
      </w:pPr>
      <w:r>
        <w:rPr>
          <w:rFonts w:hAnsi="宋体" w:hint="eastAsia"/>
        </w:rPr>
        <w:t>联系地址：上海市松江</w:t>
      </w:r>
      <w:proofErr w:type="gramStart"/>
      <w:r>
        <w:rPr>
          <w:rFonts w:hAnsi="宋体" w:hint="eastAsia"/>
        </w:rPr>
        <w:t>区沪松路</w:t>
      </w:r>
      <w:proofErr w:type="gramEnd"/>
      <w:r>
        <w:t>158</w:t>
      </w:r>
      <w:r>
        <w:rPr>
          <w:rFonts w:hAnsi="宋体" w:hint="eastAsia"/>
        </w:rPr>
        <w:t>号</w:t>
      </w:r>
    </w:p>
    <w:p w:rsidR="00031CE8" w:rsidRDefault="00031CE8" w:rsidP="00031CE8">
      <w:pPr>
        <w:spacing w:line="320" w:lineRule="exact"/>
        <w:ind w:firstLine="420"/>
        <w:jc w:val="left"/>
      </w:pPr>
      <w:r>
        <w:rPr>
          <w:rFonts w:hAnsi="宋体" w:hint="eastAsia"/>
        </w:rPr>
        <w:t>邮政编码：</w:t>
      </w:r>
      <w:r>
        <w:t>201613</w:t>
      </w:r>
    </w:p>
    <w:p w:rsidR="00031CE8" w:rsidRDefault="00031CE8" w:rsidP="00031CE8">
      <w:pPr>
        <w:spacing w:line="320" w:lineRule="exact"/>
        <w:ind w:firstLine="420"/>
        <w:jc w:val="left"/>
      </w:pPr>
      <w:r>
        <w:rPr>
          <w:rFonts w:hAnsi="宋体" w:hint="eastAsia"/>
          <w:bCs/>
        </w:rPr>
        <w:t>联</w:t>
      </w:r>
      <w:r>
        <w:rPr>
          <w:rFonts w:hAnsi="宋体" w:hint="eastAsia"/>
          <w:bCs/>
        </w:rPr>
        <w:t xml:space="preserve"> </w:t>
      </w:r>
      <w:r>
        <w:rPr>
          <w:rFonts w:hAnsi="宋体" w:hint="eastAsia"/>
          <w:bCs/>
        </w:rPr>
        <w:t>系</w:t>
      </w:r>
      <w:r>
        <w:rPr>
          <w:rFonts w:hAnsi="宋体" w:hint="eastAsia"/>
          <w:bCs/>
        </w:rPr>
        <w:t xml:space="preserve"> </w:t>
      </w:r>
      <w:r>
        <w:rPr>
          <w:rFonts w:hAnsi="宋体" w:hint="eastAsia"/>
          <w:bCs/>
        </w:rPr>
        <w:t>人：</w:t>
      </w:r>
      <w:r>
        <w:rPr>
          <w:rFonts w:hAnsi="宋体" w:hint="eastAsia"/>
        </w:rPr>
        <w:t>冯镇泰</w:t>
      </w:r>
    </w:p>
    <w:p w:rsidR="00031CE8" w:rsidRDefault="00031CE8" w:rsidP="00031CE8">
      <w:pPr>
        <w:spacing w:line="320" w:lineRule="exact"/>
        <w:ind w:firstLine="420"/>
        <w:jc w:val="left"/>
      </w:pPr>
      <w:r>
        <w:rPr>
          <w:rFonts w:hAnsi="宋体" w:hint="eastAsia"/>
          <w:bCs/>
        </w:rPr>
        <w:t>联系电话：</w:t>
      </w:r>
      <w:r>
        <w:t>021-61613360</w:t>
      </w:r>
    </w:p>
    <w:p w:rsidR="00031CE8" w:rsidRDefault="00031CE8" w:rsidP="00031CE8">
      <w:pPr>
        <w:keepNext/>
        <w:keepLines/>
        <w:spacing w:beforeLines="50" w:before="156" w:afterLines="50" w:after="156" w:line="320" w:lineRule="exact"/>
        <w:ind w:firstLine="422"/>
        <w:outlineLvl w:val="3"/>
        <w:rPr>
          <w:b/>
          <w:bCs/>
          <w:szCs w:val="28"/>
        </w:rPr>
      </w:pPr>
      <w:bookmarkStart w:id="65" w:name="_Toc372191567"/>
      <w:bookmarkStart w:id="66" w:name="_Toc280863918"/>
      <w:bookmarkStart w:id="67" w:name="_Toc280864596"/>
      <w:bookmarkStart w:id="68" w:name="_Toc285609902"/>
      <w:bookmarkStart w:id="69" w:name="_Toc377460504"/>
      <w:bookmarkStart w:id="70" w:name="_Toc404846821"/>
      <w:bookmarkStart w:id="71" w:name="_Toc406755787"/>
      <w:bookmarkStart w:id="72" w:name="_Toc9476"/>
      <w:bookmarkStart w:id="73" w:name="_Toc3316"/>
      <w:bookmarkStart w:id="74" w:name="_Toc249498243"/>
      <w:bookmarkStart w:id="75" w:name="_Toc249502315"/>
      <w:bookmarkStart w:id="76" w:name="_Toc279766898"/>
      <w:r>
        <w:rPr>
          <w:b/>
          <w:bCs/>
          <w:szCs w:val="28"/>
        </w:rPr>
        <w:t>D.</w:t>
      </w:r>
      <w:r>
        <w:rPr>
          <w:rFonts w:hint="eastAsia"/>
          <w:b/>
          <w:bCs/>
          <w:szCs w:val="28"/>
        </w:rPr>
        <w:t>生态控制技术</w:t>
      </w:r>
      <w:bookmarkEnd w:id="65"/>
      <w:bookmarkEnd w:id="66"/>
      <w:bookmarkEnd w:id="67"/>
      <w:bookmarkEnd w:id="68"/>
      <w:bookmarkEnd w:id="69"/>
      <w:bookmarkEnd w:id="70"/>
      <w:bookmarkEnd w:id="71"/>
      <w:bookmarkEnd w:id="72"/>
      <w:bookmarkEnd w:id="73"/>
    </w:p>
    <w:p w:rsidR="00031CE8" w:rsidRDefault="00031CE8" w:rsidP="00031CE8">
      <w:pPr>
        <w:spacing w:line="320" w:lineRule="exact"/>
        <w:ind w:firstLine="422"/>
        <w:jc w:val="left"/>
        <w:rPr>
          <w:b/>
        </w:rPr>
      </w:pPr>
      <w:r>
        <w:rPr>
          <w:b/>
        </w:rPr>
        <w:t>1.</w:t>
      </w:r>
      <w:r>
        <w:rPr>
          <w:rFonts w:hAnsi="宋体" w:hint="eastAsia"/>
          <w:b/>
        </w:rPr>
        <w:t>蝗区生态控制技术</w:t>
      </w:r>
    </w:p>
    <w:p w:rsidR="00031CE8" w:rsidRDefault="00031CE8" w:rsidP="00031CE8">
      <w:pPr>
        <w:spacing w:line="320" w:lineRule="exact"/>
        <w:ind w:firstLine="420"/>
        <w:jc w:val="left"/>
      </w:pPr>
      <w:r>
        <w:rPr>
          <w:rFonts w:hAnsi="宋体" w:hint="eastAsia"/>
        </w:rPr>
        <w:t>蝗区生态控制技术是一项培育良性生态环境以抑制蝗虫种群密度的生态调控措施。主要是通过改变蝗区植被群落结构、优化耕作和栽培方式、保护利用天敌等途径，人为增强自然控制因子的作用，培育有利于天敌繁衍而不利于蝗虫孳生的良性生态环境，促进蝗虫常发区向偶发区转化，重点蝗区向一般蝗区转化，逐步达到治理蝗虫适生环境，减少农药施用频率和持续控制蝗害的目的。</w:t>
      </w:r>
    </w:p>
    <w:p w:rsidR="00031CE8" w:rsidRDefault="00031CE8" w:rsidP="00031CE8">
      <w:pPr>
        <w:spacing w:line="320" w:lineRule="exact"/>
        <w:ind w:firstLine="422"/>
        <w:jc w:val="left"/>
        <w:rPr>
          <w:b/>
        </w:rPr>
      </w:pPr>
      <w:r>
        <w:rPr>
          <w:rFonts w:hAnsi="宋体" w:hint="eastAsia"/>
          <w:b/>
        </w:rPr>
        <w:lastRenderedPageBreak/>
        <w:t>技术要点：</w:t>
      </w:r>
    </w:p>
    <w:p w:rsidR="00031CE8" w:rsidRDefault="00031CE8" w:rsidP="00031CE8">
      <w:pPr>
        <w:spacing w:line="320" w:lineRule="exact"/>
        <w:ind w:firstLine="420"/>
        <w:jc w:val="left"/>
      </w:pPr>
      <w:r>
        <w:rPr>
          <w:rFonts w:hAnsi="宋体" w:hint="eastAsia"/>
        </w:rPr>
        <w:t>（</w:t>
      </w:r>
      <w:r>
        <w:t>1</w:t>
      </w:r>
      <w:r>
        <w:rPr>
          <w:rFonts w:hAnsi="宋体" w:hint="eastAsia"/>
        </w:rPr>
        <w:t>）适宜地区。飞蝗常年发生的沿海蝗区、河滩蝗区、滨湖蝗区、高原河谷蝗区以及草原蝗虫发生区</w:t>
      </w:r>
      <w:r>
        <w:t>(</w:t>
      </w:r>
      <w:r>
        <w:rPr>
          <w:rFonts w:hAnsi="宋体" w:hint="eastAsia"/>
        </w:rPr>
        <w:t>沿海的高</w:t>
      </w:r>
      <w:proofErr w:type="gramStart"/>
      <w:r>
        <w:rPr>
          <w:rFonts w:hAnsi="宋体" w:hint="eastAsia"/>
        </w:rPr>
        <w:t>盐碱度苇滩</w:t>
      </w:r>
      <w:proofErr w:type="gramEnd"/>
      <w:r>
        <w:rPr>
          <w:rFonts w:hAnsi="宋体" w:hint="eastAsia"/>
        </w:rPr>
        <w:t>、大面积的洼</w:t>
      </w:r>
      <w:proofErr w:type="gramStart"/>
      <w:r>
        <w:rPr>
          <w:rFonts w:hAnsi="宋体" w:hint="eastAsia"/>
        </w:rPr>
        <w:t>淀</w:t>
      </w:r>
      <w:proofErr w:type="gramEnd"/>
      <w:r>
        <w:rPr>
          <w:rFonts w:hAnsi="宋体" w:hint="eastAsia"/>
        </w:rPr>
        <w:t>苇荒地以及滞洪区、行洪区除外</w:t>
      </w:r>
      <w:r>
        <w:t>)</w:t>
      </w:r>
      <w:r>
        <w:rPr>
          <w:rFonts w:hAnsi="宋体" w:hint="eastAsia"/>
        </w:rPr>
        <w:t>。</w:t>
      </w:r>
    </w:p>
    <w:p w:rsidR="00031CE8" w:rsidRDefault="00031CE8" w:rsidP="00031CE8">
      <w:pPr>
        <w:spacing w:line="320" w:lineRule="exact"/>
        <w:ind w:firstLine="420"/>
        <w:jc w:val="left"/>
      </w:pPr>
      <w:r>
        <w:rPr>
          <w:rFonts w:hAnsi="宋体" w:hint="eastAsia"/>
        </w:rPr>
        <w:t>（</w:t>
      </w:r>
      <w:r>
        <w:t>2</w:t>
      </w:r>
      <w:r>
        <w:rPr>
          <w:rFonts w:hAnsi="宋体" w:hint="eastAsia"/>
        </w:rPr>
        <w:t>）防治蝗虫种类。东亚飞蝗、西藏飞蝗、亚洲飞蝗以及竹蝗、稻蝗、亚洲</w:t>
      </w:r>
      <w:proofErr w:type="gramStart"/>
      <w:r>
        <w:rPr>
          <w:rFonts w:hAnsi="宋体" w:hint="eastAsia"/>
        </w:rPr>
        <w:t>小车蝗等非</w:t>
      </w:r>
      <w:proofErr w:type="gramEnd"/>
      <w:r>
        <w:rPr>
          <w:rFonts w:hAnsi="宋体" w:hint="eastAsia"/>
        </w:rPr>
        <w:t>迁移性蝗虫。</w:t>
      </w:r>
    </w:p>
    <w:p w:rsidR="00031CE8" w:rsidRDefault="00031CE8" w:rsidP="00031CE8">
      <w:pPr>
        <w:spacing w:line="320" w:lineRule="exact"/>
        <w:ind w:firstLine="420"/>
        <w:jc w:val="left"/>
      </w:pPr>
      <w:r>
        <w:rPr>
          <w:rFonts w:hAnsi="宋体" w:hint="eastAsia"/>
        </w:rPr>
        <w:t>（</w:t>
      </w:r>
      <w:r>
        <w:t>3</w:t>
      </w:r>
      <w:r>
        <w:rPr>
          <w:rFonts w:hAnsi="宋体" w:hint="eastAsia"/>
        </w:rPr>
        <w:t>）防治方法。</w:t>
      </w:r>
      <w:r>
        <w:rPr>
          <w:rFonts w:hAnsi="宋体" w:hint="eastAsia"/>
        </w:rPr>
        <w:fldChar w:fldCharType="begin"/>
      </w:r>
      <w:r>
        <w:instrText xml:space="preserve"> = 1 \* GB3 </w:instrText>
      </w:r>
      <w:r>
        <w:rPr>
          <w:rFonts w:hint="eastAsia"/>
        </w:rPr>
        <w:fldChar w:fldCharType="separate"/>
      </w:r>
      <w:r>
        <w:rPr>
          <w:rFonts w:ascii="宋体" w:hint="eastAsia"/>
        </w:rPr>
        <w:t>①</w:t>
      </w:r>
      <w:r>
        <w:rPr>
          <w:rFonts w:ascii="宋体" w:hint="eastAsia"/>
        </w:rPr>
        <w:fldChar w:fldCharType="end"/>
      </w:r>
      <w:r>
        <w:rPr>
          <w:rFonts w:hAnsi="宋体" w:hint="eastAsia"/>
        </w:rPr>
        <w:t>植被改造。在蝗虫经常危害的地区种植苜蓿、棉花、冬枣、西瓜、冬枣等蝗虫非喜食植物，改变蝗区植被结构，维持植被多样性的同时减少蝗虫喜食植物的面积，恶化蝗虫取食环境，形成不利于蝗虫生产、产卵的环境，进而控制蝗灾。</w:t>
      </w:r>
      <w:r>
        <w:rPr>
          <w:rFonts w:ascii="宋体" w:hint="eastAsia"/>
        </w:rPr>
        <w:t>②</w:t>
      </w:r>
      <w:r>
        <w:rPr>
          <w:rFonts w:hAnsi="宋体" w:hint="eastAsia"/>
        </w:rPr>
        <w:t>蓄水养苇。在地势低洼的沿海蝗区，采取冬春引水灌溉苇地，结合夏秋季自然降雨，保持水位，促进芦苇生长，提高芦苇覆盖率，抑制蝗虫孵化、栖息和产卵。</w:t>
      </w:r>
      <w:r>
        <w:rPr>
          <w:rFonts w:ascii="宋体" w:hint="eastAsia"/>
        </w:rPr>
        <w:t>③</w:t>
      </w:r>
      <w:r>
        <w:rPr>
          <w:rFonts w:hAnsi="宋体" w:hint="eastAsia"/>
        </w:rPr>
        <w:t>封育草场。通过加强对草场管理、定期放牧、飞播牧草等措施，提高蝗区植被覆盖率，从而恶化蝗虫栖息和繁殖环境，降低封育区的蝗虫密度。</w:t>
      </w:r>
    </w:p>
    <w:p w:rsidR="00031CE8" w:rsidRDefault="00031CE8" w:rsidP="00031CE8">
      <w:pPr>
        <w:spacing w:line="320" w:lineRule="exact"/>
        <w:ind w:firstLine="422"/>
        <w:jc w:val="left"/>
      </w:pPr>
      <w:r>
        <w:rPr>
          <w:rFonts w:hAnsi="宋体" w:hint="eastAsia"/>
          <w:b/>
          <w:bCs/>
        </w:rPr>
        <w:t>技术依托单位：</w:t>
      </w:r>
      <w:r>
        <w:rPr>
          <w:rFonts w:hAnsi="宋体" w:hint="eastAsia"/>
        </w:rPr>
        <w:t>全国农业技术推广服务中心</w:t>
      </w:r>
    </w:p>
    <w:p w:rsidR="00031CE8" w:rsidRDefault="00031CE8" w:rsidP="00031CE8">
      <w:pPr>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spacing w:line="320" w:lineRule="exact"/>
        <w:ind w:firstLine="420"/>
        <w:jc w:val="left"/>
      </w:pPr>
      <w:r>
        <w:rPr>
          <w:rFonts w:hAnsi="宋体" w:hint="eastAsia"/>
        </w:rPr>
        <w:t>邮政编码：</w:t>
      </w:r>
      <w:r>
        <w:t>100125</w:t>
      </w:r>
    </w:p>
    <w:p w:rsidR="00031CE8" w:rsidRDefault="00031CE8" w:rsidP="00031CE8">
      <w:pPr>
        <w:spacing w:line="320" w:lineRule="exact"/>
        <w:ind w:firstLine="420"/>
        <w:jc w:val="left"/>
      </w:pPr>
      <w:r>
        <w:rPr>
          <w:rFonts w:hAnsi="宋体" w:hint="eastAsia"/>
        </w:rPr>
        <w:t>联</w:t>
      </w:r>
      <w:r>
        <w:t xml:space="preserve"> </w:t>
      </w:r>
      <w:r>
        <w:rPr>
          <w:rFonts w:hAnsi="宋体" w:hint="eastAsia"/>
        </w:rPr>
        <w:t>系</w:t>
      </w:r>
      <w:r>
        <w:t xml:space="preserve"> </w:t>
      </w:r>
      <w:r>
        <w:rPr>
          <w:rFonts w:hAnsi="宋体" w:hint="eastAsia"/>
        </w:rPr>
        <w:t>人：</w:t>
      </w:r>
      <w:r>
        <w:t xml:space="preserve"> </w:t>
      </w:r>
      <w:r>
        <w:rPr>
          <w:rFonts w:hAnsi="宋体" w:hint="eastAsia"/>
        </w:rPr>
        <w:t>朱景全、杨普云</w:t>
      </w:r>
    </w:p>
    <w:p w:rsidR="00031CE8" w:rsidRDefault="00031CE8" w:rsidP="00031CE8">
      <w:pPr>
        <w:spacing w:line="320" w:lineRule="exact"/>
        <w:ind w:firstLine="420"/>
        <w:jc w:val="left"/>
      </w:pPr>
      <w:r>
        <w:rPr>
          <w:rFonts w:hAnsi="宋体" w:hint="eastAsia"/>
        </w:rPr>
        <w:t>联系电话：</w:t>
      </w:r>
      <w:r>
        <w:t>010-59194542</w:t>
      </w:r>
      <w:bookmarkStart w:id="77" w:name="_Toc279766903"/>
      <w:bookmarkStart w:id="78" w:name="_Toc249498248"/>
      <w:bookmarkStart w:id="79" w:name="_Toc249502317"/>
      <w:bookmarkEnd w:id="74"/>
      <w:bookmarkEnd w:id="75"/>
      <w:bookmarkEnd w:id="76"/>
    </w:p>
    <w:p w:rsidR="00031CE8" w:rsidRDefault="00031CE8" w:rsidP="00031CE8">
      <w:pPr>
        <w:spacing w:line="320" w:lineRule="exact"/>
        <w:ind w:firstLine="422"/>
        <w:jc w:val="left"/>
        <w:rPr>
          <w:b/>
          <w:bCs/>
        </w:rPr>
      </w:pPr>
      <w:r>
        <w:rPr>
          <w:b/>
          <w:bCs/>
        </w:rPr>
        <w:t>2.</w:t>
      </w:r>
      <w:r>
        <w:rPr>
          <w:rFonts w:hAnsi="宋体" w:hint="eastAsia"/>
          <w:b/>
          <w:bCs/>
        </w:rPr>
        <w:t>水稻害虫生态工程控制技术</w:t>
      </w:r>
    </w:p>
    <w:p w:rsidR="00031CE8" w:rsidRDefault="00031CE8" w:rsidP="00031CE8">
      <w:pPr>
        <w:spacing w:line="320" w:lineRule="exact"/>
        <w:ind w:firstLine="420"/>
        <w:jc w:val="left"/>
      </w:pPr>
      <w:r>
        <w:rPr>
          <w:rFonts w:hAnsi="宋体" w:hint="eastAsia"/>
        </w:rPr>
        <w:t>水稻害虫生态工程控制技术是在对当地稻田生态系统各关键因子调查分析的基础上，针对水稻害虫的控制进行稻田生态系统的合理设计，调节和恢复稻田生态系统中害虫与天敌之间的均衡性，使水稻害虫种群量处于相对较低的水平。主要技术途径包括：田间合理布局增加稻田生物多样性，增强重点天敌的功能，调整化学农药使用等技术手段，达到保护和提高稻田生态系统中天敌种类和数量、增强天敌的生态控害能力、水稻主要害虫可持续控制及减少化学农药使用次数和使用量的目的。</w:t>
      </w:r>
      <w:r>
        <w:t xml:space="preserve"> </w:t>
      </w:r>
    </w:p>
    <w:p w:rsidR="00031CE8" w:rsidRDefault="00031CE8" w:rsidP="00031CE8">
      <w:pPr>
        <w:spacing w:line="320" w:lineRule="exact"/>
        <w:ind w:firstLine="422"/>
        <w:jc w:val="left"/>
        <w:rPr>
          <w:b/>
          <w:bCs/>
        </w:rPr>
      </w:pPr>
      <w:r>
        <w:rPr>
          <w:b/>
          <w:bCs/>
        </w:rPr>
        <w:t xml:space="preserve"> </w:t>
      </w:r>
      <w:r>
        <w:rPr>
          <w:rFonts w:hAnsi="宋体" w:hint="eastAsia"/>
          <w:b/>
          <w:bCs/>
        </w:rPr>
        <w:t>技术要点：</w:t>
      </w:r>
    </w:p>
    <w:p w:rsidR="00031CE8" w:rsidRDefault="00031CE8" w:rsidP="00031CE8">
      <w:pPr>
        <w:spacing w:line="320" w:lineRule="exact"/>
        <w:ind w:firstLine="420"/>
        <w:jc w:val="left"/>
      </w:pPr>
      <w:r>
        <w:t>(1)</w:t>
      </w:r>
      <w:r>
        <w:rPr>
          <w:rFonts w:hAnsi="宋体" w:hint="eastAsia"/>
        </w:rPr>
        <w:t>增加稻田生物多样性，保护和提高天敌基数。种植绿肥等越冬植物，为稻田节肢动物天敌提供越冬场所；全年田边保留功能性禾本科杂草，为水稻天敌提供庇护场所；田间区域（或田块）插花种植重要天敌载体植物（作物），如种植茭白保护蜘蛛和</w:t>
      </w:r>
      <w:proofErr w:type="gramStart"/>
      <w:r>
        <w:rPr>
          <w:rFonts w:hAnsi="宋体" w:hint="eastAsia"/>
        </w:rPr>
        <w:t>缨小</w:t>
      </w:r>
      <w:proofErr w:type="gramEnd"/>
      <w:r>
        <w:rPr>
          <w:rFonts w:hAnsi="宋体" w:hint="eastAsia"/>
        </w:rPr>
        <w:t>蜂、种植秕谷草、游草</w:t>
      </w:r>
      <w:proofErr w:type="gramStart"/>
      <w:r>
        <w:rPr>
          <w:rFonts w:hAnsi="宋体" w:hint="eastAsia"/>
        </w:rPr>
        <w:t>保护缨小蜂</w:t>
      </w:r>
      <w:proofErr w:type="gramEnd"/>
      <w:r>
        <w:rPr>
          <w:rFonts w:hAnsi="宋体" w:hint="eastAsia"/>
        </w:rPr>
        <w:t>和赤眼蜂等。</w:t>
      </w:r>
    </w:p>
    <w:p w:rsidR="00031CE8" w:rsidRDefault="00031CE8" w:rsidP="00031CE8">
      <w:pPr>
        <w:spacing w:line="320" w:lineRule="exact"/>
        <w:ind w:firstLine="420"/>
        <w:jc w:val="left"/>
      </w:pPr>
      <w:r>
        <w:t>(2)</w:t>
      </w:r>
      <w:r>
        <w:rPr>
          <w:rFonts w:hAnsi="宋体" w:hint="eastAsia"/>
        </w:rPr>
        <w:t>种植蜜源植物促进天敌的控害功能。在水稻全生长季，稻田生态系统中插花种植或田埂间作显花植物，如芝麻、大豆等，为寄生性天敌提供补充营养，延长天敌寿命，提高天敌控害能力。</w:t>
      </w:r>
      <w:r>
        <w:t xml:space="preserve"> </w:t>
      </w:r>
    </w:p>
    <w:p w:rsidR="00031CE8" w:rsidRDefault="00031CE8" w:rsidP="00031CE8">
      <w:pPr>
        <w:spacing w:line="320" w:lineRule="exact"/>
        <w:ind w:firstLine="420"/>
        <w:jc w:val="left"/>
      </w:pPr>
      <w:r>
        <w:t>(3)</w:t>
      </w:r>
      <w:r>
        <w:rPr>
          <w:rFonts w:hAnsi="宋体" w:hint="eastAsia"/>
        </w:rPr>
        <w:t>应用化感、物理诱杀技术减少害虫虫源基数。在稻田田边种植</w:t>
      </w:r>
      <w:proofErr w:type="gramStart"/>
      <w:r>
        <w:rPr>
          <w:rFonts w:hAnsi="宋体" w:hint="eastAsia"/>
        </w:rPr>
        <w:t>诱</w:t>
      </w:r>
      <w:proofErr w:type="gramEnd"/>
      <w:r>
        <w:rPr>
          <w:rFonts w:hAnsi="宋体" w:hint="eastAsia"/>
        </w:rPr>
        <w:t>虫植物，如香根草，可引诱水稻螟虫产卵，集中杀灭；在水稻螟虫、稻纵卷叶螟</w:t>
      </w:r>
      <w:proofErr w:type="gramStart"/>
      <w:r>
        <w:rPr>
          <w:rFonts w:hAnsi="宋体" w:hint="eastAsia"/>
        </w:rPr>
        <w:t>羽化始期至</w:t>
      </w:r>
      <w:proofErr w:type="gramEnd"/>
      <w:r>
        <w:rPr>
          <w:rFonts w:hAnsi="宋体" w:hint="eastAsia"/>
        </w:rPr>
        <w:t>末期使用性</w:t>
      </w:r>
      <w:proofErr w:type="gramStart"/>
      <w:r>
        <w:rPr>
          <w:rFonts w:hAnsi="宋体" w:hint="eastAsia"/>
        </w:rPr>
        <w:t>诱</w:t>
      </w:r>
      <w:proofErr w:type="gramEnd"/>
      <w:r>
        <w:rPr>
          <w:rFonts w:hAnsi="宋体" w:hint="eastAsia"/>
        </w:rPr>
        <w:t>剂、杀虫灯诱杀成虫。</w:t>
      </w:r>
    </w:p>
    <w:p w:rsidR="00031CE8" w:rsidRDefault="00031CE8" w:rsidP="00031CE8">
      <w:pPr>
        <w:spacing w:line="320" w:lineRule="exact"/>
        <w:ind w:firstLine="420"/>
        <w:jc w:val="left"/>
      </w:pPr>
      <w:r>
        <w:t>(4)</w:t>
      </w:r>
      <w:r>
        <w:rPr>
          <w:rFonts w:hAnsi="宋体" w:hint="eastAsia"/>
        </w:rPr>
        <w:t>农业措施抑制害虫种群增长。推广抗（耐）性水稻品种和减少氮肥施用量</w:t>
      </w:r>
      <w:r>
        <w:t>,</w:t>
      </w:r>
      <w:r>
        <w:rPr>
          <w:rFonts w:hAnsi="宋体" w:hint="eastAsia"/>
        </w:rPr>
        <w:t>降低害虫种群自然增长速率；提倡增施磷钾肥，增强水稻</w:t>
      </w:r>
      <w:proofErr w:type="gramStart"/>
      <w:r>
        <w:rPr>
          <w:rFonts w:hAnsi="宋体" w:hint="eastAsia"/>
        </w:rPr>
        <w:t>的耐害性</w:t>
      </w:r>
      <w:proofErr w:type="gramEnd"/>
      <w:r>
        <w:rPr>
          <w:rFonts w:hAnsi="宋体" w:hint="eastAsia"/>
        </w:rPr>
        <w:t>。</w:t>
      </w:r>
    </w:p>
    <w:p w:rsidR="00031CE8" w:rsidRDefault="00031CE8" w:rsidP="00031CE8">
      <w:pPr>
        <w:spacing w:line="320" w:lineRule="exact"/>
        <w:ind w:firstLine="420"/>
        <w:jc w:val="left"/>
      </w:pPr>
      <w:r>
        <w:t>(5)</w:t>
      </w:r>
      <w:r>
        <w:rPr>
          <w:rFonts w:hAnsi="宋体" w:hint="eastAsia"/>
        </w:rPr>
        <w:t>减少化学农药使用，保护稻田天敌。水稻生长前期禁止使用化学农药，利用水稻自身的补偿能力，放宽害虫防治指标。在害虫密度达到防治指标时，优先选用生物农药，必要时使用选择性强、对天敌安全的农药。</w:t>
      </w:r>
    </w:p>
    <w:p w:rsidR="00031CE8" w:rsidRDefault="00031CE8" w:rsidP="00031CE8">
      <w:pPr>
        <w:spacing w:line="320" w:lineRule="exact"/>
        <w:ind w:firstLine="422"/>
        <w:jc w:val="left"/>
      </w:pPr>
      <w:r>
        <w:rPr>
          <w:rFonts w:hAnsi="宋体" w:hint="eastAsia"/>
          <w:b/>
        </w:rPr>
        <w:t>适宜区域</w:t>
      </w:r>
      <w:r>
        <w:rPr>
          <w:rFonts w:hAnsi="宋体" w:hint="eastAsia"/>
        </w:rPr>
        <w:t>：全国稻区</w:t>
      </w:r>
      <w:r w:rsidR="00215679">
        <w:rPr>
          <w:rFonts w:hAnsi="宋体" w:hint="eastAsia"/>
        </w:rPr>
        <w:t>。</w:t>
      </w:r>
    </w:p>
    <w:p w:rsidR="00031CE8" w:rsidRDefault="00031CE8" w:rsidP="00031CE8">
      <w:pPr>
        <w:spacing w:line="320" w:lineRule="exact"/>
        <w:ind w:firstLine="420"/>
        <w:jc w:val="left"/>
        <w:rPr>
          <w:b/>
          <w:bCs/>
        </w:rPr>
      </w:pPr>
      <w:r>
        <w:rPr>
          <w:rFonts w:hAnsi="宋体" w:hint="eastAsia"/>
          <w:b/>
          <w:bCs/>
        </w:rPr>
        <w:t>技术依托单位：</w:t>
      </w:r>
    </w:p>
    <w:p w:rsidR="00031CE8" w:rsidRPr="00215679" w:rsidRDefault="00031CE8" w:rsidP="00031CE8">
      <w:pPr>
        <w:spacing w:line="320" w:lineRule="exact"/>
        <w:ind w:firstLine="422"/>
        <w:jc w:val="left"/>
        <w:rPr>
          <w:b/>
          <w:bCs/>
        </w:rPr>
      </w:pPr>
      <w:r w:rsidRPr="00215679">
        <w:rPr>
          <w:rFonts w:hAnsi="宋体" w:hint="eastAsia"/>
          <w:b/>
          <w:bCs/>
        </w:rPr>
        <w:t>1.</w:t>
      </w:r>
      <w:r w:rsidRPr="00215679">
        <w:rPr>
          <w:rFonts w:hAnsi="宋体" w:hint="eastAsia"/>
          <w:b/>
          <w:bCs/>
        </w:rPr>
        <w:t>浙江省农业科学院植物保护与微生物研究所</w:t>
      </w:r>
    </w:p>
    <w:p w:rsidR="00031CE8" w:rsidRDefault="00031CE8" w:rsidP="00031CE8">
      <w:pPr>
        <w:spacing w:line="320" w:lineRule="exact"/>
        <w:ind w:firstLine="420"/>
        <w:jc w:val="left"/>
        <w:rPr>
          <w:bCs/>
        </w:rPr>
      </w:pPr>
      <w:r>
        <w:rPr>
          <w:rFonts w:hAnsi="宋体" w:hint="eastAsia"/>
          <w:bCs/>
        </w:rPr>
        <w:lastRenderedPageBreak/>
        <w:t>联系地址：浙江省杭州市石桥路</w:t>
      </w:r>
      <w:r>
        <w:rPr>
          <w:bCs/>
        </w:rPr>
        <w:t xml:space="preserve">198 </w:t>
      </w:r>
      <w:r>
        <w:rPr>
          <w:rFonts w:hAnsi="宋体" w:hint="eastAsia"/>
          <w:bCs/>
        </w:rPr>
        <w:t>号</w:t>
      </w:r>
    </w:p>
    <w:p w:rsidR="00031CE8" w:rsidRDefault="00031CE8" w:rsidP="00031CE8">
      <w:pPr>
        <w:spacing w:line="320" w:lineRule="exact"/>
        <w:ind w:firstLine="420"/>
        <w:jc w:val="left"/>
        <w:rPr>
          <w:bCs/>
        </w:rPr>
      </w:pPr>
      <w:r>
        <w:rPr>
          <w:rFonts w:hAnsi="宋体" w:hint="eastAsia"/>
          <w:bCs/>
        </w:rPr>
        <w:t>邮政编码：</w:t>
      </w:r>
      <w:r>
        <w:rPr>
          <w:bCs/>
        </w:rPr>
        <w:t>310021</w:t>
      </w:r>
    </w:p>
    <w:p w:rsidR="00031CE8" w:rsidRDefault="00031CE8" w:rsidP="00031CE8">
      <w:pPr>
        <w:spacing w:line="320" w:lineRule="exact"/>
        <w:ind w:firstLine="420"/>
        <w:jc w:val="left"/>
        <w:rPr>
          <w:bCs/>
        </w:rPr>
      </w:pPr>
      <w:r>
        <w:rPr>
          <w:rFonts w:hAnsi="宋体" w:hint="eastAsia"/>
          <w:bCs/>
        </w:rPr>
        <w:t>联</w:t>
      </w:r>
      <w:r>
        <w:rPr>
          <w:bCs/>
        </w:rPr>
        <w:t xml:space="preserve"> </w:t>
      </w:r>
      <w:r>
        <w:rPr>
          <w:rFonts w:hAnsi="宋体" w:hint="eastAsia"/>
          <w:bCs/>
        </w:rPr>
        <w:t>系</w:t>
      </w:r>
      <w:r>
        <w:rPr>
          <w:bCs/>
        </w:rPr>
        <w:t xml:space="preserve"> </w:t>
      </w:r>
      <w:r>
        <w:rPr>
          <w:rFonts w:hAnsi="宋体" w:hint="eastAsia"/>
          <w:bCs/>
        </w:rPr>
        <w:t>人：吕仲贤</w:t>
      </w:r>
    </w:p>
    <w:p w:rsidR="00031CE8" w:rsidRDefault="00031CE8" w:rsidP="00031CE8">
      <w:pPr>
        <w:spacing w:line="320" w:lineRule="exact"/>
        <w:ind w:firstLine="420"/>
        <w:jc w:val="left"/>
        <w:rPr>
          <w:bCs/>
        </w:rPr>
      </w:pPr>
      <w:r>
        <w:rPr>
          <w:rFonts w:hAnsi="宋体" w:hint="eastAsia"/>
          <w:bCs/>
        </w:rPr>
        <w:t>联系电话：</w:t>
      </w:r>
      <w:r>
        <w:rPr>
          <w:bCs/>
        </w:rPr>
        <w:t>0571-86404077</w:t>
      </w:r>
    </w:p>
    <w:p w:rsidR="00031CE8" w:rsidRPr="00215679" w:rsidRDefault="00031CE8" w:rsidP="00031CE8">
      <w:pPr>
        <w:spacing w:line="320" w:lineRule="exact"/>
        <w:ind w:firstLine="422"/>
        <w:jc w:val="left"/>
        <w:rPr>
          <w:b/>
          <w:bCs/>
        </w:rPr>
      </w:pPr>
      <w:r w:rsidRPr="00215679">
        <w:rPr>
          <w:rFonts w:hAnsi="宋体" w:hint="eastAsia"/>
          <w:b/>
          <w:bCs/>
        </w:rPr>
        <w:t>2.</w:t>
      </w:r>
      <w:r w:rsidRPr="00215679">
        <w:rPr>
          <w:rFonts w:hAnsi="宋体" w:hint="eastAsia"/>
          <w:b/>
          <w:bCs/>
        </w:rPr>
        <w:t>全国农业技术推广服务中心</w:t>
      </w:r>
    </w:p>
    <w:p w:rsidR="00031CE8" w:rsidRDefault="00031CE8" w:rsidP="00031CE8">
      <w:pPr>
        <w:spacing w:line="320" w:lineRule="exact"/>
        <w:ind w:firstLine="420"/>
        <w:jc w:val="left"/>
        <w:rPr>
          <w:bCs/>
        </w:rPr>
      </w:pPr>
      <w:r>
        <w:rPr>
          <w:rFonts w:hAnsi="宋体" w:hint="eastAsia"/>
          <w:bCs/>
        </w:rPr>
        <w:t>联系地址：北京朝阳区麦子店街</w:t>
      </w:r>
      <w:r>
        <w:rPr>
          <w:bCs/>
        </w:rPr>
        <w:t>20</w:t>
      </w:r>
      <w:r>
        <w:rPr>
          <w:rFonts w:hAnsi="宋体" w:hint="eastAsia"/>
          <w:bCs/>
        </w:rPr>
        <w:t>号</w:t>
      </w:r>
    </w:p>
    <w:p w:rsidR="00031CE8" w:rsidRDefault="00031CE8" w:rsidP="00031CE8">
      <w:pPr>
        <w:spacing w:line="320" w:lineRule="exact"/>
        <w:ind w:firstLine="420"/>
        <w:jc w:val="left"/>
        <w:rPr>
          <w:bCs/>
        </w:rPr>
      </w:pPr>
      <w:r>
        <w:rPr>
          <w:rFonts w:hAnsi="宋体" w:hint="eastAsia"/>
          <w:bCs/>
        </w:rPr>
        <w:t>邮政编码：</w:t>
      </w:r>
      <w:r>
        <w:rPr>
          <w:bCs/>
        </w:rPr>
        <w:t>100125</w:t>
      </w:r>
    </w:p>
    <w:p w:rsidR="00031CE8" w:rsidRDefault="00031CE8" w:rsidP="00031CE8">
      <w:pPr>
        <w:spacing w:line="320" w:lineRule="exact"/>
        <w:ind w:firstLine="420"/>
        <w:jc w:val="left"/>
        <w:rPr>
          <w:bCs/>
        </w:rPr>
      </w:pPr>
      <w:r>
        <w:rPr>
          <w:rFonts w:hAnsi="宋体" w:hint="eastAsia"/>
          <w:bCs/>
        </w:rPr>
        <w:t>联</w:t>
      </w:r>
      <w:r>
        <w:rPr>
          <w:rFonts w:hAnsi="宋体" w:hint="eastAsia"/>
          <w:bCs/>
        </w:rPr>
        <w:t xml:space="preserve"> </w:t>
      </w:r>
      <w:r>
        <w:rPr>
          <w:rFonts w:hAnsi="宋体" w:hint="eastAsia"/>
          <w:bCs/>
        </w:rPr>
        <w:t>系</w:t>
      </w:r>
      <w:r>
        <w:rPr>
          <w:rFonts w:hAnsi="宋体" w:hint="eastAsia"/>
          <w:bCs/>
        </w:rPr>
        <w:t xml:space="preserve"> </w:t>
      </w:r>
      <w:r>
        <w:rPr>
          <w:rFonts w:hAnsi="宋体" w:hint="eastAsia"/>
          <w:bCs/>
        </w:rPr>
        <w:t>人：郭荣</w:t>
      </w:r>
    </w:p>
    <w:p w:rsidR="00031CE8" w:rsidRDefault="00031CE8" w:rsidP="00031CE8">
      <w:pPr>
        <w:spacing w:line="320" w:lineRule="exact"/>
        <w:ind w:firstLine="420"/>
        <w:jc w:val="left"/>
        <w:rPr>
          <w:bCs/>
        </w:rPr>
      </w:pPr>
      <w:r>
        <w:rPr>
          <w:rFonts w:hAnsi="宋体" w:hint="eastAsia"/>
          <w:bCs/>
        </w:rPr>
        <w:t>联系电话：</w:t>
      </w:r>
      <w:r>
        <w:rPr>
          <w:bCs/>
        </w:rPr>
        <w:t>010-59194542</w:t>
      </w:r>
    </w:p>
    <w:p w:rsidR="00031CE8" w:rsidRDefault="00031CE8" w:rsidP="00031CE8">
      <w:pPr>
        <w:spacing w:line="320" w:lineRule="exact"/>
        <w:ind w:firstLine="422"/>
        <w:jc w:val="left"/>
        <w:rPr>
          <w:rFonts w:hAnsi="宋体"/>
          <w:b/>
          <w:bCs/>
        </w:rPr>
      </w:pPr>
      <w:r>
        <w:rPr>
          <w:rFonts w:hAnsi="宋体" w:hint="eastAsia"/>
          <w:b/>
          <w:bCs/>
        </w:rPr>
        <w:t>3</w:t>
      </w:r>
      <w:r>
        <w:rPr>
          <w:rFonts w:hAnsi="宋体"/>
          <w:b/>
          <w:bCs/>
        </w:rPr>
        <w:t xml:space="preserve">. </w:t>
      </w:r>
      <w:r>
        <w:rPr>
          <w:rFonts w:hAnsi="宋体" w:hint="eastAsia"/>
          <w:b/>
          <w:bCs/>
        </w:rPr>
        <w:t>生物多样性防控甜椒病虫害技术</w:t>
      </w:r>
    </w:p>
    <w:p w:rsidR="00031CE8" w:rsidRDefault="00031CE8" w:rsidP="00031CE8">
      <w:pPr>
        <w:spacing w:line="320" w:lineRule="exact"/>
        <w:ind w:firstLine="420"/>
        <w:jc w:val="left"/>
      </w:pPr>
      <w:r>
        <w:rPr>
          <w:rFonts w:hAnsi="宋体" w:hint="eastAsia"/>
        </w:rPr>
        <w:t>甜椒产业的发展中，菜农对病虫害的认识不足和不合理的种植方式，使得蔬菜病虫害发生严重。长期采用不合理的植保防治技术，使得生态环境日趋恶化，病虫害大爆发的可能性增大。生物多样性防控病虫害技术从改善生态环境入手，采用甜椒与玉米、花生、朝天</w:t>
      </w:r>
      <w:proofErr w:type="gramStart"/>
      <w:r>
        <w:rPr>
          <w:rFonts w:hAnsi="宋体" w:hint="eastAsia"/>
        </w:rPr>
        <w:t>椒</w:t>
      </w:r>
      <w:proofErr w:type="gramEnd"/>
      <w:r>
        <w:rPr>
          <w:rFonts w:hAnsi="宋体" w:hint="eastAsia"/>
        </w:rPr>
        <w:t>等作物间作，引用新型栽培模式（起垄栽培模式），达到优质、高产、无公害生产的目的。</w:t>
      </w:r>
    </w:p>
    <w:p w:rsidR="00031CE8" w:rsidRDefault="00031CE8" w:rsidP="00031CE8">
      <w:pPr>
        <w:spacing w:line="320" w:lineRule="exact"/>
        <w:ind w:firstLine="420"/>
        <w:jc w:val="left"/>
      </w:pPr>
      <w:r>
        <w:rPr>
          <w:rFonts w:hAnsi="宋体" w:hint="eastAsia"/>
        </w:rPr>
        <w:t>生物多样性防控甜椒病虫害技术：通过间作改变了亲和寄主的空间分布致使病害的传播和</w:t>
      </w:r>
      <w:proofErr w:type="gramStart"/>
      <w:r>
        <w:rPr>
          <w:rFonts w:hAnsi="宋体" w:hint="eastAsia"/>
        </w:rPr>
        <w:t>侵染</w:t>
      </w:r>
      <w:proofErr w:type="gramEnd"/>
      <w:r>
        <w:rPr>
          <w:rFonts w:hAnsi="宋体" w:hint="eastAsia"/>
        </w:rPr>
        <w:t>受到影响</w:t>
      </w:r>
      <w:r>
        <w:t xml:space="preserve"> (</w:t>
      </w:r>
      <w:r>
        <w:rPr>
          <w:rFonts w:hAnsi="宋体" w:hint="eastAsia"/>
        </w:rPr>
        <w:t>稀释效应</w:t>
      </w:r>
      <w:r>
        <w:t xml:space="preserve">); </w:t>
      </w:r>
      <w:r>
        <w:rPr>
          <w:rFonts w:hAnsi="宋体" w:hint="eastAsia"/>
        </w:rPr>
        <w:t>不同作物在生长和成熟时期植株高度上的差异</w:t>
      </w:r>
      <w:r>
        <w:t xml:space="preserve">, </w:t>
      </w:r>
      <w:r>
        <w:rPr>
          <w:rFonts w:hAnsi="宋体" w:hint="eastAsia"/>
        </w:rPr>
        <w:t>形成间作田块中高低起伏的表面不利于病害发生</w:t>
      </w:r>
      <w:r>
        <w:t xml:space="preserve"> (</w:t>
      </w:r>
      <w:r>
        <w:rPr>
          <w:rFonts w:hAnsi="宋体" w:hint="eastAsia"/>
        </w:rPr>
        <w:t>阻挡效应或捕蝇纸效应</w:t>
      </w:r>
      <w:r>
        <w:t xml:space="preserve">) ; </w:t>
      </w:r>
      <w:r>
        <w:rPr>
          <w:rFonts w:hAnsi="宋体" w:hint="eastAsia"/>
        </w:rPr>
        <w:t>间作土壤中有益微生物和原生动物的增加对有害病菌的抑制</w:t>
      </w:r>
      <w:r>
        <w:t xml:space="preserve"> (</w:t>
      </w:r>
      <w:r>
        <w:rPr>
          <w:rFonts w:hAnsi="宋体" w:hint="eastAsia"/>
        </w:rPr>
        <w:t>拮抗或捕食作用</w:t>
      </w:r>
      <w:r>
        <w:t>)</w:t>
      </w:r>
      <w:r>
        <w:rPr>
          <w:rFonts w:hAnsi="宋体" w:hint="eastAsia"/>
        </w:rPr>
        <w:t>。此外，甜椒与不同作物间作，</w:t>
      </w:r>
      <w:proofErr w:type="gramStart"/>
      <w:r>
        <w:rPr>
          <w:rFonts w:hAnsi="宋体" w:hint="eastAsia"/>
        </w:rPr>
        <w:t>基他作物</w:t>
      </w:r>
      <w:proofErr w:type="gramEnd"/>
      <w:r>
        <w:rPr>
          <w:rFonts w:hAnsi="宋体" w:hint="eastAsia"/>
        </w:rPr>
        <w:t>对甜椒生长有促进作用，可提高辣椒叶片的营养利用率、增强植物抗病性。</w:t>
      </w:r>
    </w:p>
    <w:p w:rsidR="00031CE8" w:rsidRDefault="00031CE8" w:rsidP="00031CE8">
      <w:pPr>
        <w:spacing w:line="320" w:lineRule="exact"/>
        <w:ind w:firstLine="422"/>
        <w:jc w:val="left"/>
        <w:rPr>
          <w:b/>
        </w:rPr>
      </w:pPr>
      <w:r>
        <w:rPr>
          <w:rFonts w:hAnsi="宋体" w:hint="eastAsia"/>
          <w:b/>
        </w:rPr>
        <w:t>技术要点：</w:t>
      </w:r>
    </w:p>
    <w:p w:rsidR="00031CE8" w:rsidRDefault="00031CE8" w:rsidP="00031CE8">
      <w:pPr>
        <w:spacing w:line="320" w:lineRule="exact"/>
        <w:ind w:firstLine="420"/>
        <w:jc w:val="left"/>
      </w:pPr>
      <w:r>
        <w:rPr>
          <w:rFonts w:hAnsi="宋体" w:hint="eastAsia"/>
        </w:rPr>
        <w:t>（</w:t>
      </w:r>
      <w:r>
        <w:t>1</w:t>
      </w:r>
      <w:r>
        <w:rPr>
          <w:rFonts w:hAnsi="宋体" w:hint="eastAsia"/>
        </w:rPr>
        <w:t>）甜椒与花生间作模式</w:t>
      </w:r>
    </w:p>
    <w:p w:rsidR="00031CE8" w:rsidRDefault="00031CE8" w:rsidP="00031CE8">
      <w:pPr>
        <w:spacing w:line="320" w:lineRule="exact"/>
        <w:ind w:firstLine="420"/>
        <w:jc w:val="left"/>
      </w:pPr>
      <w:r>
        <w:rPr>
          <w:rFonts w:hAnsi="宋体" w:hint="eastAsia"/>
        </w:rPr>
        <w:t>种植密度：甜椒垄作、育苗移栽。大垄双行、</w:t>
      </w:r>
      <w:proofErr w:type="gramStart"/>
      <w:r>
        <w:rPr>
          <w:rFonts w:hAnsi="宋体" w:hint="eastAsia"/>
        </w:rPr>
        <w:t>垄宽</w:t>
      </w:r>
      <w:r>
        <w:t>50</w:t>
      </w:r>
      <w:r>
        <w:rPr>
          <w:rFonts w:hint="eastAsia"/>
        </w:rPr>
        <w:t>厘米</w:t>
      </w:r>
      <w:proofErr w:type="gramEnd"/>
      <w:r>
        <w:rPr>
          <w:rFonts w:hAnsi="宋体" w:hint="eastAsia"/>
        </w:rPr>
        <w:t>、</w:t>
      </w:r>
      <w:proofErr w:type="gramStart"/>
      <w:r>
        <w:rPr>
          <w:rFonts w:hAnsi="宋体" w:hint="eastAsia"/>
        </w:rPr>
        <w:t>垄高</w:t>
      </w:r>
      <w:r>
        <w:t>20</w:t>
      </w:r>
      <w:r>
        <w:rPr>
          <w:rFonts w:hint="eastAsia"/>
        </w:rPr>
        <w:t>厘米</w:t>
      </w:r>
      <w:proofErr w:type="gramEnd"/>
      <w:r>
        <w:rPr>
          <w:rFonts w:hAnsi="宋体" w:hint="eastAsia"/>
        </w:rPr>
        <w:t>、沟宽</w:t>
      </w:r>
      <w:r>
        <w:t>30</w:t>
      </w:r>
      <w:r>
        <w:rPr>
          <w:rFonts w:hint="eastAsia"/>
        </w:rPr>
        <w:t>厘米</w:t>
      </w:r>
      <w:r>
        <w:rPr>
          <w:rFonts w:hAnsi="宋体" w:hint="eastAsia"/>
        </w:rPr>
        <w:t>，甜椒行距</w:t>
      </w:r>
      <w:r>
        <w:t>40</w:t>
      </w:r>
      <w:r>
        <w:rPr>
          <w:rFonts w:hint="eastAsia"/>
        </w:rPr>
        <w:t>厘米</w:t>
      </w:r>
      <w:r>
        <w:rPr>
          <w:rFonts w:hAnsi="宋体" w:hint="eastAsia"/>
        </w:rPr>
        <w:t>、株距</w:t>
      </w:r>
      <w:r>
        <w:t>40</w:t>
      </w:r>
      <w:r>
        <w:rPr>
          <w:rFonts w:hint="eastAsia"/>
        </w:rPr>
        <w:t>厘米</w:t>
      </w:r>
      <w:r>
        <w:rPr>
          <w:rFonts w:hAnsi="宋体" w:hint="eastAsia"/>
        </w:rPr>
        <w:t>。花生不起垄，花生行距</w:t>
      </w:r>
      <w:r>
        <w:t>20</w:t>
      </w:r>
      <w:r>
        <w:rPr>
          <w:rFonts w:hint="eastAsia"/>
        </w:rPr>
        <w:t>厘米</w:t>
      </w:r>
      <w:r>
        <w:rPr>
          <w:rFonts w:hAnsi="宋体" w:hint="eastAsia"/>
        </w:rPr>
        <w:t>、株距</w:t>
      </w:r>
      <w:r>
        <w:t>20</w:t>
      </w:r>
      <w:r>
        <w:rPr>
          <w:rFonts w:hint="eastAsia"/>
        </w:rPr>
        <w:t>厘米</w:t>
      </w:r>
      <w:r>
        <w:rPr>
          <w:rFonts w:hAnsi="宋体" w:hint="eastAsia"/>
        </w:rPr>
        <w:t>，甜椒与花生行间距为</w:t>
      </w:r>
      <w:r>
        <w:t>25</w:t>
      </w:r>
      <w:r>
        <w:rPr>
          <w:rFonts w:hint="eastAsia"/>
        </w:rPr>
        <w:t>厘米</w:t>
      </w:r>
      <w:r>
        <w:rPr>
          <w:rFonts w:hAnsi="宋体" w:hint="eastAsia"/>
        </w:rPr>
        <w:t>。间作模式：</w:t>
      </w:r>
      <w:r>
        <w:t>8</w:t>
      </w:r>
      <w:r>
        <w:rPr>
          <w:rFonts w:hAnsi="宋体" w:hint="eastAsia"/>
        </w:rPr>
        <w:t>大垄双行（共</w:t>
      </w:r>
      <w:r>
        <w:t>16</w:t>
      </w:r>
      <w:r>
        <w:rPr>
          <w:rFonts w:hAnsi="宋体" w:hint="eastAsia"/>
        </w:rPr>
        <w:t>行甜椒）间作</w:t>
      </w:r>
      <w:r>
        <w:t>5</w:t>
      </w:r>
      <w:r>
        <w:rPr>
          <w:rFonts w:hAnsi="宋体" w:hint="eastAsia"/>
        </w:rPr>
        <w:t>行花生。</w:t>
      </w:r>
    </w:p>
    <w:p w:rsidR="00031CE8" w:rsidRDefault="00031CE8" w:rsidP="00031CE8">
      <w:pPr>
        <w:spacing w:line="320" w:lineRule="exact"/>
        <w:ind w:firstLine="420"/>
      </w:pPr>
      <w:r>
        <w:rPr>
          <w:rFonts w:hint="eastAsia"/>
        </w:rPr>
        <w:t>（</w:t>
      </w:r>
      <w:r>
        <w:t>2</w:t>
      </w:r>
      <w:r>
        <w:rPr>
          <w:rFonts w:hint="eastAsia"/>
        </w:rPr>
        <w:t>）甜椒与玉米间作模式</w:t>
      </w:r>
    </w:p>
    <w:p w:rsidR="00031CE8" w:rsidRDefault="00031CE8" w:rsidP="00031CE8">
      <w:pPr>
        <w:spacing w:line="320" w:lineRule="exact"/>
        <w:ind w:firstLine="420"/>
      </w:pPr>
      <w:r>
        <w:rPr>
          <w:rFonts w:hint="eastAsia"/>
        </w:rPr>
        <w:t>种植密度：甜椒垄作、育苗移栽。大垄双行，</w:t>
      </w:r>
      <w:proofErr w:type="gramStart"/>
      <w:r>
        <w:rPr>
          <w:rFonts w:hint="eastAsia"/>
        </w:rPr>
        <w:t>垄宽</w:t>
      </w:r>
      <w:r>
        <w:t>50</w:t>
      </w:r>
      <w:r>
        <w:rPr>
          <w:rFonts w:hint="eastAsia"/>
        </w:rPr>
        <w:t>厘米</w:t>
      </w:r>
      <w:proofErr w:type="gramEnd"/>
      <w:r>
        <w:rPr>
          <w:rFonts w:hint="eastAsia"/>
        </w:rPr>
        <w:t>、</w:t>
      </w:r>
      <w:proofErr w:type="gramStart"/>
      <w:r>
        <w:rPr>
          <w:rFonts w:hint="eastAsia"/>
        </w:rPr>
        <w:t>垄高</w:t>
      </w:r>
      <w:r>
        <w:t>20</w:t>
      </w:r>
      <w:r>
        <w:rPr>
          <w:rFonts w:hint="eastAsia"/>
        </w:rPr>
        <w:t>厘米</w:t>
      </w:r>
      <w:proofErr w:type="gramEnd"/>
      <w:r>
        <w:rPr>
          <w:rFonts w:hint="eastAsia"/>
        </w:rPr>
        <w:t>、沟宽</w:t>
      </w:r>
      <w:r>
        <w:t>30</w:t>
      </w:r>
      <w:r>
        <w:rPr>
          <w:rFonts w:hint="eastAsia"/>
        </w:rPr>
        <w:t>厘米，甜椒行距</w:t>
      </w:r>
      <w:r>
        <w:t>40</w:t>
      </w:r>
      <w:r>
        <w:rPr>
          <w:rFonts w:hint="eastAsia"/>
        </w:rPr>
        <w:t>厘米、株距</w:t>
      </w:r>
      <w:r>
        <w:t>40</w:t>
      </w:r>
      <w:r>
        <w:rPr>
          <w:rFonts w:hint="eastAsia"/>
        </w:rPr>
        <w:t>厘米。玉米不起垄，玉米行距</w:t>
      </w:r>
      <w:r>
        <w:t>50</w:t>
      </w:r>
      <w:r>
        <w:rPr>
          <w:rFonts w:hint="eastAsia"/>
        </w:rPr>
        <w:t>厘米、株距</w:t>
      </w:r>
      <w:r>
        <w:t>50</w:t>
      </w:r>
      <w:r>
        <w:rPr>
          <w:rFonts w:hint="eastAsia"/>
        </w:rPr>
        <w:t>厘米；甜椒与玉米行距</w:t>
      </w:r>
      <w:r>
        <w:t>24</w:t>
      </w:r>
      <w:r>
        <w:rPr>
          <w:rFonts w:hint="eastAsia"/>
        </w:rPr>
        <w:t>厘米。间作模式：</w:t>
      </w:r>
      <w:r>
        <w:t>5</w:t>
      </w:r>
      <w:r>
        <w:rPr>
          <w:rFonts w:hint="eastAsia"/>
        </w:rPr>
        <w:t>大垄双行甜椒（共</w:t>
      </w:r>
      <w:r>
        <w:t>10</w:t>
      </w:r>
      <w:r>
        <w:rPr>
          <w:rFonts w:hint="eastAsia"/>
        </w:rPr>
        <w:t>行甜椒）间作</w:t>
      </w:r>
      <w:r>
        <w:t>2</w:t>
      </w:r>
      <w:r>
        <w:rPr>
          <w:rFonts w:hint="eastAsia"/>
        </w:rPr>
        <w:t>行玉米。</w:t>
      </w:r>
    </w:p>
    <w:p w:rsidR="00031CE8" w:rsidRDefault="00031CE8" w:rsidP="00031CE8">
      <w:pPr>
        <w:spacing w:line="320" w:lineRule="exact"/>
        <w:ind w:firstLine="420"/>
      </w:pPr>
      <w:r>
        <w:rPr>
          <w:rFonts w:hint="eastAsia"/>
        </w:rPr>
        <w:t>（</w:t>
      </w:r>
      <w:r>
        <w:t>3</w:t>
      </w:r>
      <w:r>
        <w:rPr>
          <w:rFonts w:hint="eastAsia"/>
        </w:rPr>
        <w:t>）甜椒与大蒜间作模式</w:t>
      </w:r>
    </w:p>
    <w:p w:rsidR="00031CE8" w:rsidRDefault="00031CE8" w:rsidP="00031CE8">
      <w:pPr>
        <w:spacing w:line="320" w:lineRule="exact"/>
        <w:ind w:firstLine="420"/>
      </w:pPr>
      <w:r>
        <w:rPr>
          <w:rFonts w:hint="eastAsia"/>
        </w:rPr>
        <w:t>种植密度：甜椒垄作、育苗移栽。大垄双行，</w:t>
      </w:r>
      <w:proofErr w:type="gramStart"/>
      <w:r>
        <w:rPr>
          <w:rFonts w:hint="eastAsia"/>
        </w:rPr>
        <w:t>垄宽</w:t>
      </w:r>
      <w:r>
        <w:t>50</w:t>
      </w:r>
      <w:r>
        <w:rPr>
          <w:rFonts w:hint="eastAsia"/>
        </w:rPr>
        <w:t>厘米</w:t>
      </w:r>
      <w:proofErr w:type="gramEnd"/>
      <w:r>
        <w:rPr>
          <w:rFonts w:hint="eastAsia"/>
        </w:rPr>
        <w:t>、</w:t>
      </w:r>
      <w:proofErr w:type="gramStart"/>
      <w:r>
        <w:rPr>
          <w:rFonts w:hint="eastAsia"/>
        </w:rPr>
        <w:t>垄高</w:t>
      </w:r>
      <w:r>
        <w:t>20</w:t>
      </w:r>
      <w:r>
        <w:rPr>
          <w:rFonts w:hint="eastAsia"/>
        </w:rPr>
        <w:t>厘米</w:t>
      </w:r>
      <w:proofErr w:type="gramEnd"/>
      <w:r>
        <w:rPr>
          <w:rFonts w:hint="eastAsia"/>
        </w:rPr>
        <w:t>、沟宽</w:t>
      </w:r>
      <w:r>
        <w:t>50</w:t>
      </w:r>
      <w:r>
        <w:rPr>
          <w:rFonts w:hint="eastAsia"/>
        </w:rPr>
        <w:t>厘米，甜椒行距</w:t>
      </w:r>
      <w:r>
        <w:t>40</w:t>
      </w:r>
      <w:r>
        <w:rPr>
          <w:rFonts w:hint="eastAsia"/>
        </w:rPr>
        <w:t>厘米、株距</w:t>
      </w:r>
      <w:r>
        <w:t>40</w:t>
      </w:r>
      <w:r>
        <w:rPr>
          <w:rFonts w:hint="eastAsia"/>
        </w:rPr>
        <w:t>厘米。垄沟中间</w:t>
      </w:r>
      <w:r>
        <w:t>3</w:t>
      </w:r>
      <w:r>
        <w:rPr>
          <w:rFonts w:hint="eastAsia"/>
        </w:rPr>
        <w:t>行大蒜，大蒜行距</w:t>
      </w:r>
      <w:r>
        <w:t>15</w:t>
      </w:r>
      <w:r>
        <w:rPr>
          <w:rFonts w:hint="eastAsia"/>
        </w:rPr>
        <w:t>厘米、株距</w:t>
      </w:r>
      <w:r>
        <w:t>8</w:t>
      </w:r>
      <w:r>
        <w:rPr>
          <w:rFonts w:hint="eastAsia"/>
        </w:rPr>
        <w:t>厘米；甜椒与大蒜行距</w:t>
      </w:r>
      <w:r>
        <w:t>15</w:t>
      </w:r>
      <w:r>
        <w:rPr>
          <w:rFonts w:hint="eastAsia"/>
        </w:rPr>
        <w:t>厘米。</w:t>
      </w:r>
      <w:r>
        <w:t xml:space="preserve"> </w:t>
      </w:r>
      <w:r>
        <w:rPr>
          <w:rFonts w:hint="eastAsia"/>
        </w:rPr>
        <w:t>间作模式：</w:t>
      </w:r>
      <w:r>
        <w:t>1</w:t>
      </w:r>
      <w:r>
        <w:rPr>
          <w:rFonts w:hint="eastAsia"/>
        </w:rPr>
        <w:t>大垄双行甜椒（共</w:t>
      </w:r>
      <w:r>
        <w:t>2</w:t>
      </w:r>
      <w:r>
        <w:rPr>
          <w:rFonts w:hint="eastAsia"/>
        </w:rPr>
        <w:t>行甜椒）间作</w:t>
      </w:r>
      <w:r>
        <w:t>3</w:t>
      </w:r>
      <w:r>
        <w:rPr>
          <w:rFonts w:hint="eastAsia"/>
        </w:rPr>
        <w:t>行大蒜。</w:t>
      </w:r>
    </w:p>
    <w:p w:rsidR="00031CE8" w:rsidRDefault="00031CE8" w:rsidP="00031CE8">
      <w:pPr>
        <w:spacing w:line="320" w:lineRule="exact"/>
        <w:ind w:firstLine="420"/>
      </w:pPr>
      <w:r>
        <w:rPr>
          <w:rFonts w:hint="eastAsia"/>
        </w:rPr>
        <w:t>（</w:t>
      </w:r>
      <w:r>
        <w:t>4</w:t>
      </w:r>
      <w:r>
        <w:rPr>
          <w:rFonts w:hint="eastAsia"/>
        </w:rPr>
        <w:t>）甜椒与朝天</w:t>
      </w:r>
      <w:proofErr w:type="gramStart"/>
      <w:r>
        <w:rPr>
          <w:rFonts w:hint="eastAsia"/>
        </w:rPr>
        <w:t>椒</w:t>
      </w:r>
      <w:proofErr w:type="gramEnd"/>
      <w:r>
        <w:rPr>
          <w:rFonts w:hint="eastAsia"/>
        </w:rPr>
        <w:t>混栽模式</w:t>
      </w:r>
    </w:p>
    <w:p w:rsidR="00031CE8" w:rsidRDefault="00031CE8" w:rsidP="00031CE8">
      <w:pPr>
        <w:spacing w:line="320" w:lineRule="exact"/>
        <w:ind w:firstLine="420"/>
      </w:pPr>
      <w:r>
        <w:rPr>
          <w:rFonts w:hint="eastAsia"/>
        </w:rPr>
        <w:t>甜椒、朝天</w:t>
      </w:r>
      <w:proofErr w:type="gramStart"/>
      <w:r>
        <w:rPr>
          <w:rFonts w:hint="eastAsia"/>
        </w:rPr>
        <w:t>椒</w:t>
      </w:r>
      <w:proofErr w:type="gramEnd"/>
      <w:r>
        <w:rPr>
          <w:rFonts w:hint="eastAsia"/>
        </w:rPr>
        <w:t>垄作、育苗移栽。大垄双行，</w:t>
      </w:r>
      <w:proofErr w:type="gramStart"/>
      <w:r>
        <w:rPr>
          <w:rFonts w:hint="eastAsia"/>
        </w:rPr>
        <w:t>垄宽</w:t>
      </w:r>
      <w:r>
        <w:t>50</w:t>
      </w:r>
      <w:r>
        <w:rPr>
          <w:rFonts w:hint="eastAsia"/>
        </w:rPr>
        <w:t>厘米</w:t>
      </w:r>
      <w:proofErr w:type="gramEnd"/>
      <w:r>
        <w:rPr>
          <w:rFonts w:hint="eastAsia"/>
        </w:rPr>
        <w:t>、</w:t>
      </w:r>
      <w:proofErr w:type="gramStart"/>
      <w:r>
        <w:rPr>
          <w:rFonts w:hint="eastAsia"/>
        </w:rPr>
        <w:t>垄高</w:t>
      </w:r>
      <w:r>
        <w:t>20</w:t>
      </w:r>
      <w:r>
        <w:rPr>
          <w:rFonts w:hint="eastAsia"/>
        </w:rPr>
        <w:t>厘米</w:t>
      </w:r>
      <w:proofErr w:type="gramEnd"/>
      <w:r>
        <w:rPr>
          <w:rFonts w:hint="eastAsia"/>
        </w:rPr>
        <w:t>、沟宽</w:t>
      </w:r>
      <w:r>
        <w:t>30</w:t>
      </w:r>
      <w:r>
        <w:rPr>
          <w:rFonts w:hint="eastAsia"/>
        </w:rPr>
        <w:t>厘米，甜椒、朝天</w:t>
      </w:r>
      <w:proofErr w:type="gramStart"/>
      <w:r>
        <w:rPr>
          <w:rFonts w:hint="eastAsia"/>
        </w:rPr>
        <w:t>椒</w:t>
      </w:r>
      <w:proofErr w:type="gramEnd"/>
      <w:r>
        <w:rPr>
          <w:rFonts w:hint="eastAsia"/>
        </w:rPr>
        <w:t>行距</w:t>
      </w:r>
      <w:r>
        <w:t>40</w:t>
      </w:r>
      <w:r>
        <w:rPr>
          <w:rFonts w:hint="eastAsia"/>
        </w:rPr>
        <w:t>厘米，株距</w:t>
      </w:r>
      <w:r>
        <w:t>40</w:t>
      </w:r>
      <w:r>
        <w:rPr>
          <w:rFonts w:hint="eastAsia"/>
        </w:rPr>
        <w:t>厘米。间作模式：</w:t>
      </w:r>
      <w:r>
        <w:t>5</w:t>
      </w:r>
      <w:r>
        <w:rPr>
          <w:rFonts w:hint="eastAsia"/>
        </w:rPr>
        <w:t>大垄双行甜椒（共</w:t>
      </w:r>
      <w:r>
        <w:t>10</w:t>
      </w:r>
      <w:r>
        <w:rPr>
          <w:rFonts w:hint="eastAsia"/>
        </w:rPr>
        <w:t>行甜椒）间作</w:t>
      </w:r>
      <w:r>
        <w:t>1</w:t>
      </w:r>
      <w:r>
        <w:rPr>
          <w:rFonts w:hint="eastAsia"/>
        </w:rPr>
        <w:t>大垄朝天</w:t>
      </w:r>
      <w:proofErr w:type="gramStart"/>
      <w:r>
        <w:rPr>
          <w:rFonts w:hint="eastAsia"/>
        </w:rPr>
        <w:t>椒</w:t>
      </w:r>
      <w:proofErr w:type="gramEnd"/>
      <w:r>
        <w:rPr>
          <w:rFonts w:hint="eastAsia"/>
        </w:rPr>
        <w:t>（共</w:t>
      </w:r>
      <w:r>
        <w:t>2</w:t>
      </w:r>
      <w:r>
        <w:rPr>
          <w:rFonts w:hint="eastAsia"/>
        </w:rPr>
        <w:t>行朝天</w:t>
      </w:r>
      <w:proofErr w:type="gramStart"/>
      <w:r>
        <w:rPr>
          <w:rFonts w:hint="eastAsia"/>
        </w:rPr>
        <w:t>椒</w:t>
      </w:r>
      <w:proofErr w:type="gramEnd"/>
      <w:r>
        <w:rPr>
          <w:rFonts w:hint="eastAsia"/>
        </w:rPr>
        <w:t>）。</w:t>
      </w:r>
    </w:p>
    <w:p w:rsidR="00031CE8" w:rsidRDefault="00031CE8" w:rsidP="00031CE8">
      <w:pPr>
        <w:spacing w:line="320" w:lineRule="exact"/>
        <w:ind w:firstLine="422"/>
      </w:pPr>
      <w:r>
        <w:rPr>
          <w:rFonts w:hint="eastAsia"/>
          <w:b/>
        </w:rPr>
        <w:t>适宜区域：</w:t>
      </w:r>
      <w:r>
        <w:rPr>
          <w:rFonts w:hint="eastAsia"/>
        </w:rPr>
        <w:t>北方蔬菜种植区。</w:t>
      </w:r>
    </w:p>
    <w:p w:rsidR="00031CE8" w:rsidRDefault="00031CE8" w:rsidP="00031CE8">
      <w:pPr>
        <w:spacing w:line="320" w:lineRule="exact"/>
        <w:ind w:firstLine="422"/>
        <w:jc w:val="left"/>
      </w:pPr>
      <w:r>
        <w:rPr>
          <w:rFonts w:hAnsi="宋体" w:hint="eastAsia"/>
          <w:b/>
        </w:rPr>
        <w:t>技术依托单位</w:t>
      </w:r>
      <w:r>
        <w:rPr>
          <w:rFonts w:hAnsi="宋体" w:hint="eastAsia"/>
        </w:rPr>
        <w:t>：山西省农业科学院植物保护研究所</w:t>
      </w:r>
    </w:p>
    <w:p w:rsidR="00031CE8" w:rsidRDefault="00031CE8" w:rsidP="00031CE8">
      <w:pPr>
        <w:spacing w:line="320" w:lineRule="exact"/>
        <w:ind w:firstLine="420"/>
        <w:jc w:val="left"/>
      </w:pPr>
      <w:r>
        <w:rPr>
          <w:rFonts w:hAnsi="宋体" w:hint="eastAsia"/>
        </w:rPr>
        <w:t>联系地址：山西省太原市高新开发区万立科技四楼</w:t>
      </w:r>
    </w:p>
    <w:p w:rsidR="00031CE8" w:rsidRDefault="00031CE8" w:rsidP="00031CE8">
      <w:pPr>
        <w:spacing w:line="320" w:lineRule="exact"/>
        <w:ind w:firstLine="420"/>
        <w:jc w:val="left"/>
      </w:pPr>
      <w:r>
        <w:rPr>
          <w:rFonts w:hAnsi="宋体" w:hint="eastAsia"/>
        </w:rPr>
        <w:t>邮政编码：</w:t>
      </w:r>
      <w:r>
        <w:t>030002</w:t>
      </w:r>
    </w:p>
    <w:p w:rsidR="00031CE8" w:rsidRDefault="00031CE8" w:rsidP="00031CE8">
      <w:pPr>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人：赵晓军</w:t>
      </w:r>
    </w:p>
    <w:p w:rsidR="00031CE8" w:rsidRDefault="00031CE8" w:rsidP="00031CE8">
      <w:pPr>
        <w:spacing w:line="320" w:lineRule="exact"/>
        <w:ind w:firstLine="420"/>
        <w:jc w:val="left"/>
      </w:pPr>
      <w:r>
        <w:rPr>
          <w:rFonts w:hAnsi="宋体" w:hint="eastAsia"/>
        </w:rPr>
        <w:t>联系电话：</w:t>
      </w:r>
      <w:r>
        <w:t>13834640218</w:t>
      </w:r>
    </w:p>
    <w:p w:rsidR="00031CE8" w:rsidRDefault="00031CE8" w:rsidP="00031CE8">
      <w:pPr>
        <w:spacing w:line="320" w:lineRule="exact"/>
        <w:ind w:firstLine="420"/>
        <w:jc w:val="left"/>
      </w:pPr>
      <w:r>
        <w:rPr>
          <w:rFonts w:hAnsi="宋体" w:hint="eastAsia"/>
        </w:rPr>
        <w:t>电子邮箱：</w:t>
      </w:r>
      <w:hyperlink r:id="rId8" w:history="1">
        <w:r>
          <w:t>zhaoxiaojun0218@163.com</w:t>
        </w:r>
      </w:hyperlink>
    </w:p>
    <w:p w:rsidR="00031CE8" w:rsidRDefault="00031CE8" w:rsidP="00031CE8">
      <w:pPr>
        <w:spacing w:line="320" w:lineRule="exact"/>
        <w:ind w:firstLine="422"/>
        <w:jc w:val="left"/>
        <w:rPr>
          <w:rFonts w:hAnsi="宋体"/>
          <w:b/>
          <w:bCs/>
        </w:rPr>
      </w:pPr>
      <w:r>
        <w:rPr>
          <w:rFonts w:hAnsi="宋体" w:hint="eastAsia"/>
          <w:b/>
          <w:bCs/>
        </w:rPr>
        <w:lastRenderedPageBreak/>
        <w:t>4.</w:t>
      </w:r>
      <w:r>
        <w:rPr>
          <w:rFonts w:hAnsi="宋体" w:hint="eastAsia"/>
          <w:b/>
          <w:bCs/>
        </w:rPr>
        <w:t>三裂叶豚草综合防控技术</w:t>
      </w:r>
    </w:p>
    <w:p w:rsidR="00031CE8" w:rsidRDefault="00031CE8" w:rsidP="00031CE8">
      <w:pPr>
        <w:spacing w:line="320" w:lineRule="exact"/>
        <w:ind w:firstLine="420"/>
        <w:jc w:val="left"/>
      </w:pPr>
      <w:r>
        <w:rPr>
          <w:rFonts w:hint="eastAsia"/>
        </w:rPr>
        <w:t>三裂叶豚草是世界公认的危险性杂草，具有生长迅速、竞争力强等特点，其花粉会使易感人群出现头痛、胸闷、咳嗽和哮喘等病症，严重者会引起并发性肺气肿、肺心痛等疾病。该杂草在我国东北、华北等地分布较广，其中北京发生面积</w:t>
      </w:r>
      <w:r>
        <w:rPr>
          <w:rFonts w:hint="eastAsia"/>
        </w:rPr>
        <w:t>2.1</w:t>
      </w:r>
      <w:r>
        <w:rPr>
          <w:rFonts w:hint="eastAsia"/>
        </w:rPr>
        <w:t>万亩，严重威胁发生区的生态安全和人民生命安全，迫切需要采取以生物防治为基础、植物源除草剂为保障、人工割除为补充的综合防控技术措施进行持续有效的控制。</w:t>
      </w:r>
    </w:p>
    <w:p w:rsidR="00031CE8" w:rsidRDefault="00031CE8" w:rsidP="00031CE8">
      <w:pPr>
        <w:spacing w:line="320" w:lineRule="exact"/>
        <w:ind w:firstLine="422"/>
        <w:jc w:val="left"/>
        <w:rPr>
          <w:b/>
        </w:rPr>
      </w:pPr>
      <w:r>
        <w:rPr>
          <w:rFonts w:hint="eastAsia"/>
          <w:b/>
        </w:rPr>
        <w:t>技术要点：</w:t>
      </w:r>
    </w:p>
    <w:p w:rsidR="00031CE8" w:rsidRDefault="00031CE8" w:rsidP="00031CE8">
      <w:pPr>
        <w:spacing w:line="320" w:lineRule="exact"/>
        <w:ind w:firstLine="420"/>
        <w:jc w:val="left"/>
      </w:pPr>
      <w:r>
        <w:rPr>
          <w:rFonts w:hint="eastAsia"/>
        </w:rPr>
        <w:t>（</w:t>
      </w:r>
      <w:r>
        <w:rPr>
          <w:rFonts w:hint="eastAsia"/>
        </w:rPr>
        <w:t>1</w:t>
      </w:r>
      <w:r>
        <w:rPr>
          <w:rFonts w:hint="eastAsia"/>
        </w:rPr>
        <w:t>）生物防除</w:t>
      </w:r>
    </w:p>
    <w:p w:rsidR="00031CE8" w:rsidRDefault="00031CE8" w:rsidP="00031CE8">
      <w:pPr>
        <w:spacing w:line="320" w:lineRule="exact"/>
        <w:ind w:firstLine="420"/>
        <w:jc w:val="left"/>
      </w:pPr>
      <w:r>
        <w:rPr>
          <w:rFonts w:hint="eastAsia"/>
        </w:rPr>
        <w:t>苍耳</w:t>
      </w:r>
      <w:proofErr w:type="gramStart"/>
      <w:r>
        <w:rPr>
          <w:rFonts w:hint="eastAsia"/>
        </w:rPr>
        <w:t>柄</w:t>
      </w:r>
      <w:proofErr w:type="gramEnd"/>
      <w:r>
        <w:rPr>
          <w:rFonts w:hint="eastAsia"/>
        </w:rPr>
        <w:t>锈菌三裂叶豚草专化型专一</w:t>
      </w:r>
      <w:proofErr w:type="gramStart"/>
      <w:r>
        <w:rPr>
          <w:rFonts w:hint="eastAsia"/>
        </w:rPr>
        <w:t>侵染</w:t>
      </w:r>
      <w:proofErr w:type="gramEnd"/>
      <w:r>
        <w:rPr>
          <w:rFonts w:hint="eastAsia"/>
        </w:rPr>
        <w:t>三裂叶豚草，可使豚草感病率达到</w:t>
      </w:r>
      <w:r>
        <w:rPr>
          <w:rFonts w:hint="eastAsia"/>
        </w:rPr>
        <w:t>95%</w:t>
      </w:r>
      <w:r>
        <w:rPr>
          <w:rFonts w:hint="eastAsia"/>
        </w:rPr>
        <w:t>以上，</w:t>
      </w:r>
      <w:r>
        <w:rPr>
          <w:rFonts w:hint="eastAsia"/>
        </w:rPr>
        <w:t>30-50%</w:t>
      </w:r>
      <w:r>
        <w:rPr>
          <w:rFonts w:hint="eastAsia"/>
        </w:rPr>
        <w:t>的豚草植株死亡，而且能在自然条件形成</w:t>
      </w:r>
      <w:proofErr w:type="gramStart"/>
      <w:r>
        <w:rPr>
          <w:rFonts w:hint="eastAsia"/>
        </w:rPr>
        <w:t>侵染</w:t>
      </w:r>
      <w:proofErr w:type="gramEnd"/>
      <w:r>
        <w:rPr>
          <w:rFonts w:hint="eastAsia"/>
        </w:rPr>
        <w:t>循环。豚草锈病发生地采集有锈菌冬孢子堆的三裂叶</w:t>
      </w:r>
      <w:proofErr w:type="gramStart"/>
      <w:r>
        <w:rPr>
          <w:rFonts w:hint="eastAsia"/>
        </w:rPr>
        <w:t>豚</w:t>
      </w:r>
      <w:proofErr w:type="gramEnd"/>
      <w:r>
        <w:rPr>
          <w:rFonts w:hint="eastAsia"/>
        </w:rPr>
        <w:t>草叶片带回室内阴干，粉碎过筛后装入自封袋，在</w:t>
      </w:r>
      <w:r>
        <w:rPr>
          <w:rFonts w:hint="eastAsia"/>
        </w:rPr>
        <w:t>-20</w:t>
      </w:r>
      <w:r>
        <w:rPr>
          <w:rFonts w:hint="eastAsia"/>
        </w:rPr>
        <w:t>℃环境下保存备用。第二年用</w:t>
      </w:r>
      <w:r>
        <w:rPr>
          <w:rFonts w:hint="eastAsia"/>
        </w:rPr>
        <w:t>1%</w:t>
      </w:r>
      <w:r>
        <w:rPr>
          <w:rFonts w:hint="eastAsia"/>
        </w:rPr>
        <w:t>的木糖水溶液配制成</w:t>
      </w:r>
      <w:r>
        <w:rPr>
          <w:rFonts w:hint="eastAsia"/>
        </w:rPr>
        <w:t>10</w:t>
      </w:r>
      <w:r>
        <w:rPr>
          <w:rFonts w:hint="eastAsia"/>
          <w:vertAlign w:val="superscript"/>
        </w:rPr>
        <w:t>5</w:t>
      </w:r>
      <w:r>
        <w:rPr>
          <w:rFonts w:hint="eastAsia"/>
        </w:rPr>
        <w:t>-10</w:t>
      </w:r>
      <w:r>
        <w:rPr>
          <w:rFonts w:hint="eastAsia"/>
          <w:vertAlign w:val="superscript"/>
        </w:rPr>
        <w:t>6</w:t>
      </w:r>
      <w:r>
        <w:rPr>
          <w:rFonts w:hint="eastAsia"/>
        </w:rPr>
        <w:t>浓度孢子液，喷雾接种人工种植的三裂叶豚草苗。待接种后的豚草</w:t>
      </w:r>
      <w:r>
        <w:rPr>
          <w:rFonts w:hint="eastAsia"/>
        </w:rPr>
        <w:t>2</w:t>
      </w:r>
      <w:r>
        <w:rPr>
          <w:rFonts w:hint="eastAsia"/>
        </w:rPr>
        <w:t>片以上真叶发病后，将病株连同栽培盆钵一起搬运至豚草连片分布区，由其在自然条件下</w:t>
      </w:r>
      <w:proofErr w:type="gramStart"/>
      <w:r>
        <w:rPr>
          <w:rFonts w:hint="eastAsia"/>
        </w:rPr>
        <w:t>侵染</w:t>
      </w:r>
      <w:proofErr w:type="gramEnd"/>
      <w:r>
        <w:rPr>
          <w:rFonts w:hint="eastAsia"/>
        </w:rPr>
        <w:t>健康豚草。</w:t>
      </w:r>
    </w:p>
    <w:p w:rsidR="00031CE8" w:rsidRDefault="00031CE8" w:rsidP="00031CE8">
      <w:pPr>
        <w:spacing w:line="320" w:lineRule="exact"/>
        <w:ind w:firstLine="420"/>
        <w:jc w:val="left"/>
      </w:pPr>
      <w:r>
        <w:rPr>
          <w:rFonts w:hint="eastAsia"/>
        </w:rPr>
        <w:t>（</w:t>
      </w:r>
      <w:r>
        <w:rPr>
          <w:rFonts w:hint="eastAsia"/>
        </w:rPr>
        <w:t>2</w:t>
      </w:r>
      <w:r>
        <w:rPr>
          <w:rFonts w:hint="eastAsia"/>
        </w:rPr>
        <w:t>）物理和化学防除</w:t>
      </w:r>
    </w:p>
    <w:p w:rsidR="00031CE8" w:rsidRDefault="00031CE8" w:rsidP="00031CE8">
      <w:pPr>
        <w:spacing w:line="320" w:lineRule="exact"/>
        <w:ind w:firstLine="420"/>
        <w:jc w:val="left"/>
      </w:pPr>
      <w:r>
        <w:rPr>
          <w:rFonts w:hint="eastAsia"/>
        </w:rPr>
        <w:t>在景观区和农田区，</w:t>
      </w:r>
      <w:r>
        <w:rPr>
          <w:rFonts w:hint="eastAsia"/>
        </w:rPr>
        <w:t>6</w:t>
      </w:r>
      <w:r>
        <w:rPr>
          <w:rFonts w:hint="eastAsia"/>
        </w:rPr>
        <w:t>月下旬、</w:t>
      </w:r>
      <w:r>
        <w:rPr>
          <w:rFonts w:hint="eastAsia"/>
        </w:rPr>
        <w:t>8</w:t>
      </w:r>
      <w:r>
        <w:rPr>
          <w:rFonts w:hint="eastAsia"/>
        </w:rPr>
        <w:t>月中旬进行</w:t>
      </w:r>
      <w:r>
        <w:rPr>
          <w:rFonts w:hint="eastAsia"/>
        </w:rPr>
        <w:t>2</w:t>
      </w:r>
      <w:r>
        <w:rPr>
          <w:rFonts w:hint="eastAsia"/>
        </w:rPr>
        <w:t>次人工拔除或者割除，在其他区域，</w:t>
      </w:r>
      <w:r>
        <w:rPr>
          <w:rFonts w:hint="eastAsia"/>
        </w:rPr>
        <w:t>8</w:t>
      </w:r>
      <w:r>
        <w:rPr>
          <w:rFonts w:hint="eastAsia"/>
        </w:rPr>
        <w:t>月中旬进行</w:t>
      </w:r>
      <w:r>
        <w:rPr>
          <w:rFonts w:hint="eastAsia"/>
        </w:rPr>
        <w:t>1</w:t>
      </w:r>
      <w:r>
        <w:rPr>
          <w:rFonts w:hint="eastAsia"/>
        </w:rPr>
        <w:t>次人工拔除或者割除，割茬高</w:t>
      </w:r>
      <w:r>
        <w:rPr>
          <w:rFonts w:hint="eastAsia"/>
        </w:rPr>
        <w:t>30 cm</w:t>
      </w:r>
      <w:r>
        <w:rPr>
          <w:rFonts w:hint="eastAsia"/>
        </w:rPr>
        <w:t>以内，植株残体集中堆放或其它销毁处理，防止其扎根复活生长；远离水源荒地、公路边、仓库边等区域，可以使用</w:t>
      </w:r>
      <w:r>
        <w:rPr>
          <w:rFonts w:hint="eastAsia"/>
        </w:rPr>
        <w:t>50000PPm</w:t>
      </w:r>
      <w:r>
        <w:rPr>
          <w:rFonts w:hint="eastAsia"/>
        </w:rPr>
        <w:t>壬酸制剂喷雾。</w:t>
      </w:r>
    </w:p>
    <w:p w:rsidR="00031CE8" w:rsidRDefault="00031CE8" w:rsidP="00031CE8">
      <w:pPr>
        <w:spacing w:line="320" w:lineRule="exact"/>
        <w:ind w:firstLine="420"/>
        <w:jc w:val="left"/>
      </w:pPr>
      <w:r>
        <w:rPr>
          <w:rFonts w:hint="eastAsia"/>
        </w:rPr>
        <w:t>（</w:t>
      </w:r>
      <w:r>
        <w:rPr>
          <w:rFonts w:hint="eastAsia"/>
        </w:rPr>
        <w:t>3</w:t>
      </w:r>
      <w:r>
        <w:rPr>
          <w:rFonts w:hint="eastAsia"/>
        </w:rPr>
        <w:t>）再次防除</w:t>
      </w:r>
    </w:p>
    <w:p w:rsidR="00031CE8" w:rsidRDefault="00031CE8" w:rsidP="00031CE8">
      <w:pPr>
        <w:spacing w:line="320" w:lineRule="exact"/>
        <w:ind w:firstLine="420"/>
        <w:jc w:val="left"/>
      </w:pPr>
      <w:r>
        <w:rPr>
          <w:rFonts w:hint="eastAsia"/>
        </w:rPr>
        <w:t>6</w:t>
      </w:r>
      <w:r>
        <w:rPr>
          <w:rFonts w:hint="eastAsia"/>
        </w:rPr>
        <w:t>月上旬至中旬、</w:t>
      </w:r>
      <w:r>
        <w:rPr>
          <w:rFonts w:hint="eastAsia"/>
        </w:rPr>
        <w:t>8</w:t>
      </w:r>
      <w:r>
        <w:rPr>
          <w:rFonts w:hint="eastAsia"/>
        </w:rPr>
        <w:t>月上旬，通过实地踏查确定三裂叶豚草发生范围。</w:t>
      </w:r>
      <w:r>
        <w:rPr>
          <w:rFonts w:hint="eastAsia"/>
        </w:rPr>
        <w:t>8</w:t>
      </w:r>
      <w:r>
        <w:rPr>
          <w:rFonts w:hint="eastAsia"/>
        </w:rPr>
        <w:t>月下旬，按照两次调查结果的叠加，检查全部豚草发生区域内的防除结果，发现防除遗漏的及时进行防除处理。</w:t>
      </w:r>
    </w:p>
    <w:p w:rsidR="00031CE8" w:rsidRDefault="00031CE8" w:rsidP="00031CE8">
      <w:pPr>
        <w:spacing w:line="320" w:lineRule="exact"/>
        <w:ind w:firstLine="420"/>
        <w:jc w:val="left"/>
      </w:pPr>
      <w:r>
        <w:rPr>
          <w:rFonts w:hint="eastAsia"/>
        </w:rPr>
        <w:t>（</w:t>
      </w:r>
      <w:r>
        <w:rPr>
          <w:rFonts w:hint="eastAsia"/>
        </w:rPr>
        <w:t>4</w:t>
      </w:r>
      <w:r>
        <w:rPr>
          <w:rFonts w:hint="eastAsia"/>
        </w:rPr>
        <w:t>）注意事项：</w:t>
      </w:r>
    </w:p>
    <w:p w:rsidR="00031CE8" w:rsidRDefault="00031CE8" w:rsidP="00031CE8">
      <w:pPr>
        <w:spacing w:line="320" w:lineRule="exact"/>
        <w:ind w:firstLine="420"/>
        <w:jc w:val="left"/>
      </w:pPr>
      <w:r>
        <w:rPr>
          <w:rFonts w:hint="eastAsia"/>
        </w:rPr>
        <w:t>豚草锈菌</w:t>
      </w:r>
      <w:proofErr w:type="gramStart"/>
      <w:r>
        <w:rPr>
          <w:rFonts w:hint="eastAsia"/>
        </w:rPr>
        <w:t>侵染</w:t>
      </w:r>
      <w:proofErr w:type="gramEnd"/>
      <w:r>
        <w:rPr>
          <w:rFonts w:hint="eastAsia"/>
        </w:rPr>
        <w:t>和</w:t>
      </w:r>
      <w:proofErr w:type="gramStart"/>
      <w:r>
        <w:rPr>
          <w:rFonts w:hint="eastAsia"/>
        </w:rPr>
        <w:t>显症受温湿</w:t>
      </w:r>
      <w:proofErr w:type="gramEnd"/>
      <w:r>
        <w:rPr>
          <w:rFonts w:hint="eastAsia"/>
        </w:rPr>
        <w:t>度等环境因素较大，室内接种时要严格控制温室内的温湿度，保持</w:t>
      </w:r>
      <w:r>
        <w:rPr>
          <w:rFonts w:hint="eastAsia"/>
        </w:rPr>
        <w:t>20-25</w:t>
      </w:r>
      <w:r>
        <w:rPr>
          <w:rFonts w:hint="eastAsia"/>
        </w:rPr>
        <w:t>℃温度和</w:t>
      </w:r>
      <w:r>
        <w:rPr>
          <w:rFonts w:hint="eastAsia"/>
        </w:rPr>
        <w:t>95%</w:t>
      </w:r>
      <w:r>
        <w:rPr>
          <w:rFonts w:hint="eastAsia"/>
        </w:rPr>
        <w:t>以上相对湿度</w:t>
      </w:r>
      <w:r>
        <w:rPr>
          <w:rFonts w:hint="eastAsia"/>
        </w:rPr>
        <w:t>3-5</w:t>
      </w:r>
      <w:r>
        <w:rPr>
          <w:rFonts w:hint="eastAsia"/>
        </w:rPr>
        <w:t>天；豚草再生能力很强，人工割除割茬不能高于</w:t>
      </w:r>
      <w:r>
        <w:rPr>
          <w:rFonts w:hint="eastAsia"/>
        </w:rPr>
        <w:t>30 cm</w:t>
      </w:r>
      <w:r>
        <w:rPr>
          <w:rFonts w:hint="eastAsia"/>
        </w:rPr>
        <w:t>，防止豚草从茎节抽生出新枝，影响防除效果。</w:t>
      </w:r>
    </w:p>
    <w:p w:rsidR="00031CE8" w:rsidRDefault="00031CE8" w:rsidP="00031CE8">
      <w:pPr>
        <w:spacing w:line="320" w:lineRule="exact"/>
        <w:ind w:firstLine="422"/>
        <w:jc w:val="left"/>
        <w:rPr>
          <w:b/>
        </w:rPr>
      </w:pPr>
      <w:r>
        <w:rPr>
          <w:rFonts w:hint="eastAsia"/>
          <w:b/>
        </w:rPr>
        <w:t>技术依托单位：</w:t>
      </w:r>
    </w:p>
    <w:p w:rsidR="00031CE8" w:rsidRPr="00215679" w:rsidRDefault="00031CE8" w:rsidP="00031CE8">
      <w:pPr>
        <w:spacing w:line="320" w:lineRule="exact"/>
        <w:ind w:firstLine="420"/>
        <w:jc w:val="left"/>
        <w:rPr>
          <w:b/>
        </w:rPr>
      </w:pPr>
      <w:r w:rsidRPr="00215679">
        <w:rPr>
          <w:rFonts w:hint="eastAsia"/>
          <w:b/>
        </w:rPr>
        <w:t>1.</w:t>
      </w:r>
      <w:r w:rsidRPr="00215679">
        <w:rPr>
          <w:rFonts w:hint="eastAsia"/>
          <w:b/>
        </w:rPr>
        <w:t>北京市植保站</w:t>
      </w:r>
    </w:p>
    <w:p w:rsidR="00031CE8" w:rsidRDefault="00031CE8" w:rsidP="00031CE8">
      <w:pPr>
        <w:spacing w:line="320" w:lineRule="exact"/>
        <w:ind w:firstLine="420"/>
        <w:jc w:val="left"/>
      </w:pPr>
      <w:r>
        <w:rPr>
          <w:rFonts w:hint="eastAsia"/>
        </w:rPr>
        <w:t>联系地址：北京市西城区北三环中路</w:t>
      </w:r>
      <w:r>
        <w:rPr>
          <w:rFonts w:hint="eastAsia"/>
        </w:rPr>
        <w:t>9</w:t>
      </w:r>
      <w:r>
        <w:rPr>
          <w:rFonts w:hint="eastAsia"/>
        </w:rPr>
        <w:t>号</w:t>
      </w:r>
    </w:p>
    <w:p w:rsidR="00031CE8" w:rsidRDefault="00031CE8" w:rsidP="00031CE8">
      <w:pPr>
        <w:spacing w:line="320" w:lineRule="exact"/>
        <w:ind w:firstLine="420"/>
        <w:jc w:val="left"/>
      </w:pPr>
      <w:r>
        <w:rPr>
          <w:rFonts w:hint="eastAsia"/>
        </w:rPr>
        <w:t>邮政编码：</w:t>
      </w:r>
      <w:r>
        <w:rPr>
          <w:rFonts w:hint="eastAsia"/>
        </w:rPr>
        <w:t>100029</w:t>
      </w:r>
    </w:p>
    <w:p w:rsidR="00031CE8" w:rsidRDefault="00031CE8" w:rsidP="00031CE8">
      <w:pPr>
        <w:spacing w:line="320" w:lineRule="exact"/>
        <w:ind w:firstLine="420"/>
        <w:jc w:val="left"/>
      </w:pPr>
      <w:r>
        <w:rPr>
          <w:rFonts w:hint="eastAsia"/>
        </w:rPr>
        <w:t>联</w:t>
      </w:r>
      <w:r>
        <w:rPr>
          <w:rFonts w:hint="eastAsia"/>
        </w:rPr>
        <w:t xml:space="preserve"> </w:t>
      </w:r>
      <w:r>
        <w:rPr>
          <w:rFonts w:hint="eastAsia"/>
        </w:rPr>
        <w:t>系</w:t>
      </w:r>
      <w:r>
        <w:rPr>
          <w:rFonts w:hint="eastAsia"/>
        </w:rPr>
        <w:t xml:space="preserve"> </w:t>
      </w:r>
      <w:r>
        <w:rPr>
          <w:rFonts w:hint="eastAsia"/>
        </w:rPr>
        <w:t>人：丁建云</w:t>
      </w:r>
    </w:p>
    <w:p w:rsidR="00031CE8" w:rsidRDefault="00031CE8" w:rsidP="00031CE8">
      <w:pPr>
        <w:spacing w:line="320" w:lineRule="exact"/>
        <w:ind w:firstLine="420"/>
        <w:jc w:val="left"/>
      </w:pPr>
      <w:r>
        <w:rPr>
          <w:rFonts w:hint="eastAsia"/>
        </w:rPr>
        <w:t>联系电话：</w:t>
      </w:r>
      <w:r>
        <w:rPr>
          <w:rFonts w:hint="eastAsia"/>
        </w:rPr>
        <w:t>010-82073257</w:t>
      </w:r>
    </w:p>
    <w:p w:rsidR="00031CE8" w:rsidRPr="00215679" w:rsidRDefault="00031CE8" w:rsidP="00031CE8">
      <w:pPr>
        <w:spacing w:line="320" w:lineRule="exact"/>
        <w:ind w:firstLine="420"/>
        <w:jc w:val="left"/>
        <w:rPr>
          <w:b/>
        </w:rPr>
      </w:pPr>
      <w:r w:rsidRPr="00215679">
        <w:rPr>
          <w:rFonts w:hint="eastAsia"/>
          <w:b/>
        </w:rPr>
        <w:t>2.</w:t>
      </w:r>
      <w:r w:rsidRPr="00215679">
        <w:rPr>
          <w:rFonts w:hint="eastAsia"/>
          <w:b/>
        </w:rPr>
        <w:t>中国农业科学研究院植物保护研究所</w:t>
      </w:r>
    </w:p>
    <w:p w:rsidR="00031CE8" w:rsidRDefault="00031CE8" w:rsidP="00031CE8">
      <w:pPr>
        <w:spacing w:line="320" w:lineRule="exact"/>
        <w:ind w:firstLine="420"/>
        <w:jc w:val="left"/>
      </w:pPr>
      <w:r>
        <w:rPr>
          <w:rFonts w:hint="eastAsia"/>
        </w:rPr>
        <w:t>联系地址：北京市海淀区农大南路</w:t>
      </w:r>
    </w:p>
    <w:p w:rsidR="00031CE8" w:rsidRDefault="00031CE8" w:rsidP="00031CE8">
      <w:pPr>
        <w:spacing w:line="320" w:lineRule="exact"/>
        <w:ind w:firstLine="420"/>
        <w:jc w:val="left"/>
      </w:pPr>
      <w:r>
        <w:rPr>
          <w:rFonts w:hint="eastAsia"/>
        </w:rPr>
        <w:t>邮政编码：</w:t>
      </w:r>
      <w:r>
        <w:rPr>
          <w:rFonts w:hint="eastAsia"/>
        </w:rPr>
        <w:t>100093</w:t>
      </w:r>
    </w:p>
    <w:p w:rsidR="00031CE8" w:rsidRDefault="00031CE8" w:rsidP="00031CE8">
      <w:pPr>
        <w:spacing w:line="320" w:lineRule="exact"/>
        <w:ind w:firstLine="420"/>
        <w:jc w:val="left"/>
      </w:pPr>
      <w:r>
        <w:rPr>
          <w:rFonts w:hint="eastAsia"/>
        </w:rPr>
        <w:t>联</w:t>
      </w:r>
      <w:r>
        <w:rPr>
          <w:rFonts w:hint="eastAsia"/>
        </w:rPr>
        <w:t xml:space="preserve"> </w:t>
      </w:r>
      <w:r>
        <w:rPr>
          <w:rFonts w:hint="eastAsia"/>
        </w:rPr>
        <w:t>系</w:t>
      </w:r>
      <w:r>
        <w:rPr>
          <w:rFonts w:hint="eastAsia"/>
        </w:rPr>
        <w:t xml:space="preserve"> </w:t>
      </w:r>
      <w:r>
        <w:rPr>
          <w:rFonts w:hint="eastAsia"/>
        </w:rPr>
        <w:t>人：万方</w:t>
      </w:r>
      <w:proofErr w:type="gramStart"/>
      <w:r>
        <w:rPr>
          <w:rFonts w:hint="eastAsia"/>
        </w:rPr>
        <w:t>浩</w:t>
      </w:r>
      <w:proofErr w:type="gramEnd"/>
    </w:p>
    <w:p w:rsidR="00031CE8" w:rsidRDefault="00031CE8" w:rsidP="00031CE8">
      <w:pPr>
        <w:spacing w:line="320" w:lineRule="exact"/>
        <w:ind w:firstLine="420"/>
        <w:jc w:val="left"/>
      </w:pPr>
      <w:r>
        <w:rPr>
          <w:rFonts w:hint="eastAsia"/>
        </w:rPr>
        <w:t>联系电话：</w:t>
      </w:r>
      <w:r>
        <w:rPr>
          <w:rFonts w:hint="eastAsia"/>
        </w:rPr>
        <w:t>010-82109572</w:t>
      </w:r>
    </w:p>
    <w:p w:rsidR="00031CE8" w:rsidRDefault="00031CE8" w:rsidP="00031CE8">
      <w:pPr>
        <w:spacing w:line="320" w:lineRule="exact"/>
        <w:ind w:firstLine="420"/>
        <w:jc w:val="left"/>
      </w:pPr>
      <w:r>
        <w:rPr>
          <w:rFonts w:hint="eastAsia"/>
        </w:rPr>
        <w:t>电子邮箱：</w:t>
      </w:r>
      <w:r>
        <w:rPr>
          <w:rFonts w:hint="eastAsia"/>
        </w:rPr>
        <w:t>wangfanghao@caas.cn</w:t>
      </w:r>
    </w:p>
    <w:p w:rsidR="00031CE8" w:rsidRPr="00215679" w:rsidRDefault="00031CE8" w:rsidP="00031CE8">
      <w:pPr>
        <w:spacing w:line="320" w:lineRule="exact"/>
        <w:ind w:firstLine="420"/>
        <w:jc w:val="left"/>
        <w:rPr>
          <w:b/>
        </w:rPr>
      </w:pPr>
      <w:r w:rsidRPr="00215679">
        <w:rPr>
          <w:rFonts w:hint="eastAsia"/>
          <w:b/>
        </w:rPr>
        <w:t>3.</w:t>
      </w:r>
      <w:r w:rsidRPr="00215679">
        <w:rPr>
          <w:rFonts w:hint="eastAsia"/>
          <w:b/>
        </w:rPr>
        <w:t>沈阳农业大学</w:t>
      </w:r>
    </w:p>
    <w:p w:rsidR="00031CE8" w:rsidRDefault="00031CE8" w:rsidP="00031CE8">
      <w:pPr>
        <w:spacing w:line="320" w:lineRule="exact"/>
        <w:ind w:firstLine="420"/>
        <w:jc w:val="left"/>
      </w:pPr>
      <w:r>
        <w:rPr>
          <w:rFonts w:hint="eastAsia"/>
        </w:rPr>
        <w:t>联系地址：辽宁省沈阳市东陵区东陵路</w:t>
      </w:r>
      <w:r>
        <w:rPr>
          <w:rFonts w:hint="eastAsia"/>
        </w:rPr>
        <w:t>120</w:t>
      </w:r>
      <w:r>
        <w:rPr>
          <w:rFonts w:hint="eastAsia"/>
        </w:rPr>
        <w:t>号</w:t>
      </w:r>
    </w:p>
    <w:p w:rsidR="00031CE8" w:rsidRDefault="00031CE8" w:rsidP="00031CE8">
      <w:pPr>
        <w:spacing w:line="320" w:lineRule="exact"/>
        <w:ind w:firstLine="420"/>
        <w:jc w:val="left"/>
      </w:pPr>
      <w:r>
        <w:rPr>
          <w:rFonts w:hint="eastAsia"/>
        </w:rPr>
        <w:t>邮政编码：</w:t>
      </w:r>
      <w:r>
        <w:rPr>
          <w:rFonts w:hint="eastAsia"/>
        </w:rPr>
        <w:t>110161</w:t>
      </w:r>
    </w:p>
    <w:p w:rsidR="00031CE8" w:rsidRDefault="00031CE8" w:rsidP="00031CE8">
      <w:pPr>
        <w:spacing w:line="320" w:lineRule="exact"/>
        <w:ind w:firstLine="420"/>
        <w:jc w:val="left"/>
      </w:pPr>
      <w:r>
        <w:rPr>
          <w:rFonts w:hint="eastAsia"/>
        </w:rPr>
        <w:t>联</w:t>
      </w:r>
      <w:r>
        <w:rPr>
          <w:rFonts w:hint="eastAsia"/>
        </w:rPr>
        <w:t xml:space="preserve"> </w:t>
      </w:r>
      <w:r>
        <w:rPr>
          <w:rFonts w:hint="eastAsia"/>
        </w:rPr>
        <w:t>系</w:t>
      </w:r>
      <w:r>
        <w:rPr>
          <w:rFonts w:hint="eastAsia"/>
        </w:rPr>
        <w:t xml:space="preserve"> </w:t>
      </w:r>
      <w:r>
        <w:rPr>
          <w:rFonts w:hint="eastAsia"/>
        </w:rPr>
        <w:t>人：曲波</w:t>
      </w:r>
    </w:p>
    <w:p w:rsidR="00031CE8" w:rsidRDefault="00031CE8" w:rsidP="00031CE8">
      <w:pPr>
        <w:spacing w:line="320" w:lineRule="exact"/>
        <w:ind w:firstLine="420"/>
        <w:jc w:val="left"/>
      </w:pPr>
      <w:r>
        <w:rPr>
          <w:rFonts w:hint="eastAsia"/>
        </w:rPr>
        <w:lastRenderedPageBreak/>
        <w:t>联系电话：</w:t>
      </w:r>
      <w:r>
        <w:rPr>
          <w:rFonts w:hint="eastAsia"/>
        </w:rPr>
        <w:t>024-88487163</w:t>
      </w:r>
    </w:p>
    <w:p w:rsidR="00031CE8" w:rsidRDefault="00031CE8" w:rsidP="00031CE8">
      <w:pPr>
        <w:spacing w:line="320" w:lineRule="exact"/>
        <w:ind w:firstLine="420"/>
        <w:jc w:val="left"/>
      </w:pPr>
      <w:r>
        <w:rPr>
          <w:rFonts w:hint="eastAsia"/>
        </w:rPr>
        <w:t>电子邮箱：</w:t>
      </w:r>
      <w:r>
        <w:rPr>
          <w:rFonts w:hint="eastAsia"/>
        </w:rPr>
        <w:t>qubo@163.com</w:t>
      </w:r>
    </w:p>
    <w:p w:rsidR="00031CE8" w:rsidRPr="00215679" w:rsidRDefault="00031CE8" w:rsidP="00031CE8">
      <w:pPr>
        <w:spacing w:line="320" w:lineRule="exact"/>
        <w:ind w:firstLine="420"/>
        <w:jc w:val="left"/>
        <w:rPr>
          <w:b/>
        </w:rPr>
      </w:pPr>
      <w:r w:rsidRPr="00215679">
        <w:rPr>
          <w:rFonts w:hint="eastAsia"/>
          <w:b/>
        </w:rPr>
        <w:t>4.</w:t>
      </w:r>
      <w:r w:rsidRPr="00215679">
        <w:rPr>
          <w:rFonts w:hint="eastAsia"/>
          <w:b/>
        </w:rPr>
        <w:t>全国农业技术推广服务中心</w:t>
      </w:r>
    </w:p>
    <w:p w:rsidR="00031CE8" w:rsidRDefault="00031CE8" w:rsidP="00031CE8">
      <w:pPr>
        <w:spacing w:line="320" w:lineRule="exact"/>
        <w:ind w:firstLine="420"/>
        <w:jc w:val="left"/>
      </w:pPr>
      <w:r>
        <w:rPr>
          <w:rFonts w:hint="eastAsia"/>
        </w:rPr>
        <w:t>联系地址：北京市朝阳区麦子店街</w:t>
      </w:r>
      <w:r>
        <w:rPr>
          <w:rFonts w:hint="eastAsia"/>
        </w:rPr>
        <w:t>20</w:t>
      </w:r>
      <w:r>
        <w:rPr>
          <w:rFonts w:hint="eastAsia"/>
        </w:rPr>
        <w:t>号楼</w:t>
      </w:r>
    </w:p>
    <w:p w:rsidR="00031CE8" w:rsidRDefault="00031CE8" w:rsidP="00031CE8">
      <w:pPr>
        <w:spacing w:line="320" w:lineRule="exact"/>
        <w:ind w:firstLine="420"/>
        <w:jc w:val="left"/>
      </w:pPr>
      <w:r>
        <w:rPr>
          <w:rFonts w:hint="eastAsia"/>
        </w:rPr>
        <w:t>邮政编码：</w:t>
      </w:r>
      <w:r>
        <w:rPr>
          <w:rFonts w:hint="eastAsia"/>
        </w:rPr>
        <w:t>100125</w:t>
      </w:r>
    </w:p>
    <w:p w:rsidR="00031CE8" w:rsidRDefault="00031CE8" w:rsidP="00031CE8">
      <w:pPr>
        <w:spacing w:line="320" w:lineRule="exact"/>
        <w:ind w:firstLine="420"/>
        <w:jc w:val="left"/>
      </w:pPr>
      <w:r>
        <w:rPr>
          <w:rFonts w:hint="eastAsia"/>
        </w:rPr>
        <w:t>联</w:t>
      </w:r>
      <w:r>
        <w:rPr>
          <w:rFonts w:hint="eastAsia"/>
        </w:rPr>
        <w:t xml:space="preserve"> </w:t>
      </w:r>
      <w:r>
        <w:rPr>
          <w:rFonts w:hint="eastAsia"/>
        </w:rPr>
        <w:t>系</w:t>
      </w:r>
      <w:r>
        <w:rPr>
          <w:rFonts w:hint="eastAsia"/>
        </w:rPr>
        <w:t xml:space="preserve"> </w:t>
      </w:r>
      <w:r>
        <w:rPr>
          <w:rFonts w:hint="eastAsia"/>
        </w:rPr>
        <w:t>人：冯晓东</w:t>
      </w:r>
    </w:p>
    <w:p w:rsidR="00031CE8" w:rsidRDefault="00031CE8" w:rsidP="00031CE8">
      <w:pPr>
        <w:spacing w:line="320" w:lineRule="exact"/>
        <w:ind w:firstLine="420"/>
        <w:jc w:val="left"/>
      </w:pPr>
      <w:r>
        <w:rPr>
          <w:rFonts w:hint="eastAsia"/>
        </w:rPr>
        <w:t>联系电话：</w:t>
      </w:r>
      <w:r>
        <w:rPr>
          <w:rFonts w:hint="eastAsia"/>
        </w:rPr>
        <w:t>010 -59194757</w:t>
      </w:r>
    </w:p>
    <w:p w:rsidR="00031CE8" w:rsidRDefault="00031CE8" w:rsidP="00031CE8">
      <w:pPr>
        <w:spacing w:line="320" w:lineRule="exact"/>
        <w:ind w:firstLine="420"/>
        <w:jc w:val="left"/>
      </w:pPr>
      <w:r>
        <w:rPr>
          <w:rFonts w:hint="eastAsia"/>
        </w:rPr>
        <w:t>电子邮箱：</w:t>
      </w:r>
      <w:r>
        <w:t>fengxdong@agri.gov.cn</w:t>
      </w:r>
    </w:p>
    <w:p w:rsidR="00031CE8" w:rsidRDefault="00031CE8" w:rsidP="00031CE8">
      <w:pPr>
        <w:keepNext/>
        <w:keepLines/>
        <w:spacing w:beforeLines="50" w:before="156" w:afterLines="50" w:after="156" w:line="320" w:lineRule="exact"/>
        <w:ind w:firstLine="422"/>
        <w:outlineLvl w:val="3"/>
        <w:rPr>
          <w:b/>
          <w:bCs/>
          <w:szCs w:val="28"/>
        </w:rPr>
      </w:pPr>
      <w:bookmarkStart w:id="80" w:name="_Toc15866"/>
      <w:bookmarkStart w:id="81" w:name="_Toc406755788"/>
      <w:bookmarkStart w:id="82" w:name="_Toc377460505"/>
      <w:bookmarkStart w:id="83" w:name="_Toc32599"/>
      <w:bookmarkStart w:id="84" w:name="_Toc404846822"/>
      <w:r>
        <w:rPr>
          <w:b/>
          <w:bCs/>
          <w:szCs w:val="28"/>
        </w:rPr>
        <w:t>E.</w:t>
      </w:r>
      <w:bookmarkStart w:id="85" w:name="_Toc372739257"/>
      <w:r>
        <w:rPr>
          <w:rFonts w:ascii="仿宋_GB2312" w:eastAsia="仿宋_GB2312"/>
          <w:b/>
          <w:bCs/>
          <w:szCs w:val="28"/>
        </w:rPr>
        <w:t xml:space="preserve"> </w:t>
      </w:r>
      <w:r>
        <w:rPr>
          <w:rFonts w:hint="eastAsia"/>
          <w:b/>
          <w:bCs/>
          <w:szCs w:val="28"/>
        </w:rPr>
        <w:t>农田鼠害</w:t>
      </w:r>
      <w:r>
        <w:rPr>
          <w:b/>
          <w:bCs/>
          <w:szCs w:val="28"/>
        </w:rPr>
        <w:t>TBS</w:t>
      </w:r>
      <w:r>
        <w:rPr>
          <w:rFonts w:hint="eastAsia"/>
          <w:b/>
          <w:bCs/>
          <w:szCs w:val="28"/>
        </w:rPr>
        <w:t>监测与防控技术</w:t>
      </w:r>
      <w:bookmarkEnd w:id="80"/>
      <w:bookmarkEnd w:id="81"/>
      <w:bookmarkEnd w:id="82"/>
      <w:bookmarkEnd w:id="83"/>
      <w:bookmarkEnd w:id="84"/>
      <w:bookmarkEnd w:id="85"/>
    </w:p>
    <w:p w:rsidR="00031CE8" w:rsidRDefault="00031CE8" w:rsidP="00031CE8">
      <w:pPr>
        <w:adjustRightInd w:val="0"/>
        <w:spacing w:line="320" w:lineRule="exact"/>
        <w:ind w:firstLine="420"/>
        <w:jc w:val="left"/>
      </w:pPr>
      <w:r>
        <w:rPr>
          <w:rFonts w:hAnsi="宋体" w:hint="eastAsia"/>
        </w:rPr>
        <w:t>农区害鼠是威胁农牧业生产、农牧民生命财产安全的重要有害生物之一。全国农田鼠害发生面积约</w:t>
      </w:r>
      <w:r>
        <w:t>4.5</w:t>
      </w:r>
      <w:r>
        <w:rPr>
          <w:rFonts w:hAnsi="宋体" w:hint="eastAsia"/>
        </w:rPr>
        <w:t>亿亩，农舍年发生</w:t>
      </w:r>
      <w:r>
        <w:t>1.3</w:t>
      </w:r>
      <w:r>
        <w:rPr>
          <w:rFonts w:hAnsi="宋体" w:hint="eastAsia"/>
        </w:rPr>
        <w:t>亿户左右，全国对农业为害的害鼠主要种类有褐家鼠、黄胸鼠、小家鼠、长尾仓鼠、高原鼢鼠、甘肃鼢鼠等</w:t>
      </w:r>
      <w:r>
        <w:t>50</w:t>
      </w:r>
      <w:r>
        <w:rPr>
          <w:rFonts w:hAnsi="宋体" w:hint="eastAsia"/>
        </w:rPr>
        <w:t>余种。鼠害造成的粮油年均损失约为</w:t>
      </w:r>
      <w:r>
        <w:t>5.5</w:t>
      </w:r>
      <w:r>
        <w:rPr>
          <w:rFonts w:hAnsi="宋体" w:hint="eastAsia"/>
        </w:rPr>
        <w:t>万吨，折合人民币约</w:t>
      </w:r>
      <w:r>
        <w:t>1.65</w:t>
      </w:r>
      <w:r>
        <w:rPr>
          <w:rFonts w:hAnsi="宋体" w:hint="eastAsia"/>
        </w:rPr>
        <w:t>亿元，极大制约了我国农业发展，影响了农民增收。</w:t>
      </w:r>
    </w:p>
    <w:p w:rsidR="00031CE8" w:rsidRDefault="00031CE8" w:rsidP="00031CE8">
      <w:pPr>
        <w:adjustRightInd w:val="0"/>
        <w:spacing w:line="320" w:lineRule="exact"/>
        <w:ind w:firstLine="420"/>
        <w:jc w:val="left"/>
      </w:pPr>
      <w:r>
        <w:rPr>
          <w:rFonts w:hAnsi="宋体" w:hint="eastAsia"/>
        </w:rPr>
        <w:t>为了有效控制农区鼠害的发生危害，上世纪</w:t>
      </w:r>
      <w:r>
        <w:t>90</w:t>
      </w:r>
      <w:r>
        <w:rPr>
          <w:rFonts w:hAnsi="宋体" w:hint="eastAsia"/>
        </w:rPr>
        <w:t>年代以前主要使用磷化锌、毒鼠强、甘氟等高毒急性杀鼠剂，对农区环境和人、畜、天敌造成了极大的伤害。为有效地控制农田鼠害，</w:t>
      </w:r>
      <w:r>
        <w:t>2007</w:t>
      </w:r>
      <w:r>
        <w:rPr>
          <w:rFonts w:hAnsi="宋体" w:hint="eastAsia"/>
        </w:rPr>
        <w:t>年，全国农技中心在内蒙、青海、吉林、新疆、安徽等地开展</w:t>
      </w:r>
      <w:r>
        <w:t>TBS</w:t>
      </w:r>
      <w:r>
        <w:rPr>
          <w:rFonts w:hAnsi="宋体" w:hint="eastAsia"/>
        </w:rPr>
        <w:t>技术试验示范。研究结果表明，</w:t>
      </w:r>
      <w:r>
        <w:t>TBS</w:t>
      </w:r>
      <w:r>
        <w:rPr>
          <w:rFonts w:hAnsi="宋体" w:hint="eastAsia"/>
        </w:rPr>
        <w:t>技术</w:t>
      </w:r>
      <w:proofErr w:type="gramStart"/>
      <w:r>
        <w:rPr>
          <w:rFonts w:hAnsi="宋体" w:hint="eastAsia"/>
        </w:rPr>
        <w:t>控鼠效果</w:t>
      </w:r>
      <w:proofErr w:type="gramEnd"/>
      <w:r>
        <w:t>55</w:t>
      </w:r>
      <w:r>
        <w:rPr>
          <w:rFonts w:hAnsi="宋体" w:hint="eastAsia"/>
        </w:rPr>
        <w:t>％</w:t>
      </w:r>
      <w:r>
        <w:t>-80</w:t>
      </w:r>
      <w:r>
        <w:rPr>
          <w:rFonts w:hAnsi="宋体" w:hint="eastAsia"/>
        </w:rPr>
        <w:t>％，农作物挽回损失率</w:t>
      </w:r>
      <w:r>
        <w:t>5.73</w:t>
      </w:r>
      <w:r>
        <w:rPr>
          <w:rFonts w:hAnsi="宋体" w:hint="eastAsia"/>
        </w:rPr>
        <w:t>％</w:t>
      </w:r>
      <w:r>
        <w:t>-8.9</w:t>
      </w:r>
      <w:r>
        <w:rPr>
          <w:rFonts w:hAnsi="宋体" w:hint="eastAsia"/>
        </w:rPr>
        <w:t>％，取得了很好的效果。</w:t>
      </w:r>
    </w:p>
    <w:p w:rsidR="00031CE8" w:rsidRDefault="00031CE8" w:rsidP="00031CE8">
      <w:pPr>
        <w:adjustRightInd w:val="0"/>
        <w:spacing w:line="320" w:lineRule="exact"/>
        <w:ind w:firstLine="420"/>
        <w:jc w:val="left"/>
      </w:pPr>
      <w:r>
        <w:t>TBS</w:t>
      </w:r>
      <w:r>
        <w:rPr>
          <w:rFonts w:hAnsi="宋体" w:hint="eastAsia"/>
        </w:rPr>
        <w:t>技术还具有非常好的监测害鼠的功能，能够全天候、不间断、完整记录各类农田害鼠在田间发生时期、发生程度，以及种群消长情况、优势种群等数据，充分弥补了鼠夹法在调查监测害鼠发生时的不足。监测结果表明：农区鼠种有黄胸鼠、小家鼠、褐家鼠、长尾仓鼠、灰仓鼠、藏仓鼠、柴达木根田鼠、甘肃根田鼠、青海田鼠、松田鼠、达乌尔黄鼠、阿拉善黄鼠、</w:t>
      </w:r>
      <w:proofErr w:type="gramStart"/>
      <w:r>
        <w:rPr>
          <w:rFonts w:hAnsi="宋体" w:hint="eastAsia"/>
        </w:rPr>
        <w:t>大林姬鼠</w:t>
      </w:r>
      <w:proofErr w:type="gramEnd"/>
      <w:r>
        <w:rPr>
          <w:rFonts w:hAnsi="宋体" w:hint="eastAsia"/>
        </w:rPr>
        <w:t>（朝鲜姬鼠）、黑线姬鼠、子午砂鼠、五</w:t>
      </w:r>
      <w:proofErr w:type="gramStart"/>
      <w:r>
        <w:rPr>
          <w:rFonts w:hAnsi="宋体" w:hint="eastAsia"/>
        </w:rPr>
        <w:t>趾</w:t>
      </w:r>
      <w:proofErr w:type="gramEnd"/>
      <w:r>
        <w:rPr>
          <w:rFonts w:hAnsi="宋体" w:hint="eastAsia"/>
        </w:rPr>
        <w:t>跳鼠、三</w:t>
      </w:r>
      <w:proofErr w:type="gramStart"/>
      <w:r>
        <w:rPr>
          <w:rFonts w:hAnsi="宋体" w:hint="eastAsia"/>
        </w:rPr>
        <w:t>趾</w:t>
      </w:r>
      <w:proofErr w:type="gramEnd"/>
      <w:r>
        <w:rPr>
          <w:rFonts w:hAnsi="宋体" w:hint="eastAsia"/>
        </w:rPr>
        <w:t>跳鼠、林跳鼠、花鼠、巢鼠、小毛足鼠、中国</w:t>
      </w:r>
      <w:proofErr w:type="gramStart"/>
      <w:r>
        <w:rPr>
          <w:rFonts w:hAnsi="宋体" w:hint="eastAsia"/>
        </w:rPr>
        <w:t>蹶</w:t>
      </w:r>
      <w:proofErr w:type="gramEnd"/>
      <w:r>
        <w:rPr>
          <w:rFonts w:hAnsi="宋体" w:hint="eastAsia"/>
        </w:rPr>
        <w:t>鼠、</w:t>
      </w:r>
      <w:proofErr w:type="gramStart"/>
      <w:r>
        <w:rPr>
          <w:rFonts w:hAnsi="宋体" w:hint="eastAsia"/>
        </w:rPr>
        <w:t>高山鼠平</w:t>
      </w:r>
      <w:proofErr w:type="gramEnd"/>
      <w:r>
        <w:t xml:space="preserve"> </w:t>
      </w:r>
      <w:r>
        <w:rPr>
          <w:rFonts w:hAnsi="宋体" w:hint="eastAsia"/>
        </w:rPr>
        <w:t>、高原鼠兔、喜马拉雅旱獭、间颅鼠兔、臭鼩、高原鼢鼠、甘肃鼢鼠、斯氏鼢鼠等</w:t>
      </w:r>
      <w:r>
        <w:t>30</w:t>
      </w:r>
      <w:r>
        <w:rPr>
          <w:rFonts w:hAnsi="宋体" w:hint="eastAsia"/>
        </w:rPr>
        <w:t>种。</w:t>
      </w:r>
    </w:p>
    <w:p w:rsidR="00031CE8" w:rsidRDefault="00031CE8" w:rsidP="00215679">
      <w:pPr>
        <w:adjustRightInd w:val="0"/>
        <w:spacing w:line="320" w:lineRule="exact"/>
        <w:ind w:firstLine="422"/>
        <w:jc w:val="left"/>
      </w:pPr>
      <w:r>
        <w:rPr>
          <w:rFonts w:hAnsi="宋体" w:hint="eastAsia"/>
          <w:b/>
        </w:rPr>
        <w:t>技术要点：</w:t>
      </w:r>
      <w:r>
        <w:rPr>
          <w:rFonts w:hAnsi="宋体" w:hint="eastAsia"/>
        </w:rPr>
        <w:t>一个</w:t>
      </w:r>
      <w:r>
        <w:t>TBS</w:t>
      </w:r>
      <w:r>
        <w:rPr>
          <w:rFonts w:hAnsi="宋体" w:hint="eastAsia"/>
        </w:rPr>
        <w:t>系统是由</w:t>
      </w:r>
      <w:r>
        <w:t>4</w:t>
      </w:r>
      <w:r>
        <w:rPr>
          <w:rFonts w:hAnsi="宋体" w:hint="eastAsia"/>
        </w:rPr>
        <w:t>个</w:t>
      </w:r>
      <w:r>
        <w:t>200</w:t>
      </w:r>
      <w:r>
        <w:rPr>
          <w:rFonts w:hAnsi="宋体" w:hint="eastAsia"/>
        </w:rPr>
        <w:t>平方米围栏组成的方形设施，围栏间距大于等于</w:t>
      </w:r>
      <w:r>
        <w:t>100</w:t>
      </w:r>
      <w:r>
        <w:rPr>
          <w:rFonts w:hAnsi="宋体" w:hint="eastAsia"/>
        </w:rPr>
        <w:t>米；每个围栏长</w:t>
      </w:r>
      <w:r>
        <w:t>20</w:t>
      </w:r>
      <w:r>
        <w:rPr>
          <w:rFonts w:hAnsi="宋体" w:hint="eastAsia"/>
        </w:rPr>
        <w:t>米、宽</w:t>
      </w:r>
      <w:r>
        <w:t>10</w:t>
      </w:r>
      <w:r>
        <w:rPr>
          <w:rFonts w:hAnsi="宋体" w:hint="eastAsia"/>
        </w:rPr>
        <w:t>米的金属筛网围成，围栏长边下埋设</w:t>
      </w:r>
      <w:r>
        <w:t>4</w:t>
      </w:r>
      <w:r>
        <w:rPr>
          <w:rFonts w:hAnsi="宋体" w:hint="eastAsia"/>
        </w:rPr>
        <w:t>个</w:t>
      </w:r>
      <w:r>
        <w:t>PVC</w:t>
      </w:r>
      <w:r>
        <w:rPr>
          <w:rFonts w:hAnsi="宋体" w:hint="eastAsia"/>
        </w:rPr>
        <w:t>筒，短边下埋设</w:t>
      </w:r>
      <w:r>
        <w:t>2</w:t>
      </w:r>
      <w:r>
        <w:rPr>
          <w:rFonts w:hAnsi="宋体" w:hint="eastAsia"/>
        </w:rPr>
        <w:t>个</w:t>
      </w:r>
      <w:r>
        <w:t>PVC</w:t>
      </w:r>
      <w:r>
        <w:rPr>
          <w:rFonts w:hAnsi="宋体" w:hint="eastAsia"/>
        </w:rPr>
        <w:t>筒，每个围栏埋设</w:t>
      </w:r>
      <w:r>
        <w:t xml:space="preserve">12 </w:t>
      </w:r>
      <w:proofErr w:type="gramStart"/>
      <w:r>
        <w:rPr>
          <w:rFonts w:hAnsi="宋体" w:hint="eastAsia"/>
        </w:rPr>
        <w:t>个</w:t>
      </w:r>
      <w:proofErr w:type="gramEnd"/>
      <w:r>
        <w:t>PVC</w:t>
      </w:r>
      <w:r>
        <w:rPr>
          <w:rFonts w:hAnsi="宋体" w:hint="eastAsia"/>
        </w:rPr>
        <w:t>筒，每个</w:t>
      </w:r>
      <w:r>
        <w:t>PVC</w:t>
      </w:r>
      <w:r>
        <w:rPr>
          <w:rFonts w:hAnsi="宋体" w:hint="eastAsia"/>
        </w:rPr>
        <w:t>筒上口与地面齐平，且筒内保持空心，围栏金属筛网用</w:t>
      </w:r>
      <w:proofErr w:type="gramStart"/>
      <w:r>
        <w:rPr>
          <w:rFonts w:hAnsi="宋体" w:hint="eastAsia"/>
        </w:rPr>
        <w:t>固定杆固定</w:t>
      </w:r>
      <w:proofErr w:type="gramEnd"/>
      <w:r>
        <w:rPr>
          <w:rFonts w:hAnsi="宋体" w:hint="eastAsia"/>
        </w:rPr>
        <w:t>牢固，与地面垂直。一个</w:t>
      </w:r>
      <w:r>
        <w:t>TBS</w:t>
      </w:r>
      <w:r>
        <w:rPr>
          <w:rFonts w:hAnsi="宋体" w:hint="eastAsia"/>
        </w:rPr>
        <w:t>系统监测控制鼠害面积约为</w:t>
      </w:r>
      <w:r>
        <w:t>500</w:t>
      </w:r>
      <w:r>
        <w:rPr>
          <w:rFonts w:hAnsi="宋体" w:hint="eastAsia"/>
        </w:rPr>
        <w:t>亩农田。</w:t>
      </w:r>
      <w:r>
        <w:t>TBS</w:t>
      </w:r>
      <w:proofErr w:type="gramStart"/>
      <w:r>
        <w:rPr>
          <w:rFonts w:hAnsi="宋体" w:hint="eastAsia"/>
        </w:rPr>
        <w:t>技术控鼠的</w:t>
      </w:r>
      <w:proofErr w:type="gramEnd"/>
      <w:r>
        <w:rPr>
          <w:rFonts w:hAnsi="宋体" w:hint="eastAsia"/>
        </w:rPr>
        <w:t>条件是春季农田鼠密度</w:t>
      </w:r>
      <w:r>
        <w:t>3</w:t>
      </w:r>
      <w:r>
        <w:rPr>
          <w:rFonts w:hAnsi="宋体" w:hint="eastAsia"/>
        </w:rPr>
        <w:t>％以上或上年秋季农田鼠密度</w:t>
      </w:r>
      <w:r>
        <w:t>5</w:t>
      </w:r>
      <w:r>
        <w:rPr>
          <w:rFonts w:hAnsi="宋体" w:hint="eastAsia"/>
        </w:rPr>
        <w:t>％以上。</w:t>
      </w:r>
    </w:p>
    <w:p w:rsidR="00031CE8" w:rsidRDefault="00031CE8" w:rsidP="00031CE8">
      <w:pPr>
        <w:adjustRightInd w:val="0"/>
        <w:spacing w:line="320" w:lineRule="exact"/>
        <w:ind w:firstLine="422"/>
        <w:jc w:val="left"/>
      </w:pPr>
      <w:r>
        <w:rPr>
          <w:rFonts w:hAnsi="宋体" w:hint="eastAsia"/>
          <w:b/>
        </w:rPr>
        <w:t>注意事项：</w:t>
      </w:r>
      <w:r>
        <w:rPr>
          <w:rFonts w:hAnsi="宋体" w:hint="eastAsia"/>
        </w:rPr>
        <w:t>在开展鼠类调查及</w:t>
      </w:r>
      <w:r>
        <w:t>TBS</w:t>
      </w:r>
      <w:r>
        <w:rPr>
          <w:rFonts w:hAnsi="宋体" w:hint="eastAsia"/>
        </w:rPr>
        <w:t>技术操作过程中，操作人员必须穿防护服，戴口罩和乳胶手套、雨鞋、放</w:t>
      </w:r>
      <w:proofErr w:type="gramStart"/>
      <w:r>
        <w:rPr>
          <w:rFonts w:hAnsi="宋体" w:hint="eastAsia"/>
        </w:rPr>
        <w:t>蚤</w:t>
      </w:r>
      <w:proofErr w:type="gramEnd"/>
      <w:r>
        <w:rPr>
          <w:rFonts w:hAnsi="宋体" w:hint="eastAsia"/>
        </w:rPr>
        <w:t>袜，随身携带灭杀病媒生物药剂和消毒液，禁止吸烟、饮酒、进食、</w:t>
      </w:r>
      <w:proofErr w:type="gramStart"/>
      <w:r>
        <w:rPr>
          <w:rFonts w:hAnsi="宋体" w:hint="eastAsia"/>
        </w:rPr>
        <w:t>裸手直接接触</w:t>
      </w:r>
      <w:proofErr w:type="gramEnd"/>
      <w:r>
        <w:rPr>
          <w:rFonts w:hAnsi="宋体" w:hint="eastAsia"/>
        </w:rPr>
        <w:t>鼠类进行测量和解剖及制作标本，保障鼠情监测人员的生命安全。操作结束后必须用肥皂洗手、洗脸、清水漱口，及时清洗防护用品。鼠情监测人员应以身体健康的中、青年人为宜。期间，注意维护好</w:t>
      </w:r>
      <w:r>
        <w:t>TBS</w:t>
      </w:r>
      <w:r>
        <w:rPr>
          <w:rFonts w:hAnsi="宋体" w:hint="eastAsia"/>
        </w:rPr>
        <w:t>技术配套设施，以保证监测和防控质量。</w:t>
      </w:r>
    </w:p>
    <w:p w:rsidR="00031CE8" w:rsidRDefault="00215679" w:rsidP="00215679">
      <w:pPr>
        <w:adjustRightInd w:val="0"/>
        <w:spacing w:line="320" w:lineRule="exact"/>
        <w:ind w:leftChars="200" w:left="420"/>
        <w:jc w:val="left"/>
        <w:rPr>
          <w:b/>
        </w:rPr>
      </w:pPr>
      <w:r>
        <w:rPr>
          <w:rFonts w:hAnsi="宋体" w:hint="eastAsia"/>
          <w:b/>
        </w:rPr>
        <w:t>适宜区域：</w:t>
      </w:r>
      <w:r>
        <w:rPr>
          <w:rFonts w:hAnsi="宋体" w:hint="eastAsia"/>
        </w:rPr>
        <w:t>农田鼠害</w:t>
      </w:r>
      <w:r>
        <w:t>TBS</w:t>
      </w:r>
      <w:r>
        <w:rPr>
          <w:rFonts w:hAnsi="宋体" w:hint="eastAsia"/>
        </w:rPr>
        <w:t>监测与防控技术适用于旱作农田、草原、林区的鼠害防控。</w:t>
      </w:r>
      <w:r w:rsidR="00031CE8">
        <w:rPr>
          <w:rFonts w:hAnsi="宋体" w:hint="eastAsia"/>
          <w:b/>
        </w:rPr>
        <w:t>技术依托单位：</w:t>
      </w:r>
    </w:p>
    <w:p w:rsidR="00031CE8" w:rsidRPr="00215679" w:rsidRDefault="00031CE8" w:rsidP="00031CE8">
      <w:pPr>
        <w:adjustRightInd w:val="0"/>
        <w:spacing w:line="320" w:lineRule="exact"/>
        <w:ind w:firstLine="420"/>
        <w:jc w:val="left"/>
        <w:rPr>
          <w:b/>
        </w:rPr>
      </w:pPr>
      <w:r w:rsidRPr="00215679">
        <w:rPr>
          <w:rFonts w:hAnsi="宋体" w:hint="eastAsia"/>
          <w:b/>
        </w:rPr>
        <w:t>1.</w:t>
      </w:r>
      <w:r w:rsidRPr="00215679">
        <w:rPr>
          <w:rFonts w:hAnsi="宋体" w:hint="eastAsia"/>
          <w:b/>
        </w:rPr>
        <w:t>全国农业技术推广服务中心</w:t>
      </w:r>
    </w:p>
    <w:p w:rsidR="00031CE8" w:rsidRDefault="00031CE8" w:rsidP="00031CE8">
      <w:pPr>
        <w:adjustRightInd w:val="0"/>
        <w:spacing w:line="320" w:lineRule="exact"/>
        <w:ind w:firstLine="420"/>
        <w:jc w:val="left"/>
      </w:pPr>
      <w:r>
        <w:rPr>
          <w:rFonts w:hAnsi="宋体" w:hint="eastAsia"/>
        </w:rPr>
        <w:t>邮政编码：</w:t>
      </w:r>
      <w:r>
        <w:t>100125</w:t>
      </w:r>
    </w:p>
    <w:p w:rsidR="00031CE8" w:rsidRDefault="00031CE8" w:rsidP="00031CE8">
      <w:pPr>
        <w:adjustRightInd w:val="0"/>
        <w:spacing w:line="320" w:lineRule="exact"/>
        <w:ind w:firstLine="420"/>
        <w:jc w:val="left"/>
      </w:pPr>
      <w:r>
        <w:rPr>
          <w:rFonts w:hAnsi="宋体" w:hint="eastAsia"/>
        </w:rPr>
        <w:t>联系地址：北京市朝阳区麦子店街</w:t>
      </w:r>
      <w:r>
        <w:t>20</w:t>
      </w:r>
      <w:r>
        <w:rPr>
          <w:rFonts w:hAnsi="宋体" w:hint="eastAsia"/>
        </w:rPr>
        <w:t>号楼</w:t>
      </w:r>
    </w:p>
    <w:p w:rsidR="00031CE8" w:rsidRDefault="00031CE8" w:rsidP="00031CE8">
      <w:pPr>
        <w:adjustRightInd w:val="0"/>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人：郭永旺</w:t>
      </w:r>
    </w:p>
    <w:p w:rsidR="00031CE8" w:rsidRDefault="00031CE8" w:rsidP="00031CE8">
      <w:pPr>
        <w:adjustRightInd w:val="0"/>
        <w:spacing w:line="320" w:lineRule="exact"/>
        <w:ind w:firstLine="420"/>
        <w:jc w:val="left"/>
      </w:pPr>
      <w:r>
        <w:rPr>
          <w:rFonts w:hAnsi="宋体" w:hint="eastAsia"/>
        </w:rPr>
        <w:lastRenderedPageBreak/>
        <w:t>联系电话：</w:t>
      </w:r>
      <w:r>
        <w:t>010</w:t>
      </w:r>
      <w:r>
        <w:rPr>
          <w:rFonts w:hAnsi="宋体" w:hint="eastAsia"/>
        </w:rPr>
        <w:t>－</w:t>
      </w:r>
      <w:r>
        <w:t>59194523</w:t>
      </w:r>
    </w:p>
    <w:p w:rsidR="00031CE8" w:rsidRDefault="00031CE8" w:rsidP="00031CE8">
      <w:pPr>
        <w:adjustRightInd w:val="0"/>
        <w:spacing w:line="320" w:lineRule="exact"/>
        <w:ind w:firstLine="420"/>
        <w:jc w:val="left"/>
      </w:pPr>
      <w:r>
        <w:rPr>
          <w:rFonts w:hAnsi="宋体" w:hint="eastAsia"/>
        </w:rPr>
        <w:t>电子邮箱：</w:t>
      </w:r>
      <w:r>
        <w:t>guoyongwang@agri.gov.cn</w:t>
      </w:r>
    </w:p>
    <w:p w:rsidR="00031CE8" w:rsidRPr="00215679" w:rsidRDefault="00031CE8" w:rsidP="00031CE8">
      <w:pPr>
        <w:adjustRightInd w:val="0"/>
        <w:spacing w:line="320" w:lineRule="exact"/>
        <w:ind w:firstLine="420"/>
        <w:jc w:val="left"/>
        <w:rPr>
          <w:b/>
        </w:rPr>
      </w:pPr>
      <w:r w:rsidRPr="00215679">
        <w:rPr>
          <w:rFonts w:hAnsi="宋体" w:hint="eastAsia"/>
          <w:b/>
        </w:rPr>
        <w:t>2.</w:t>
      </w:r>
      <w:r w:rsidRPr="00215679">
        <w:rPr>
          <w:rFonts w:hAnsi="宋体" w:hint="eastAsia"/>
          <w:b/>
        </w:rPr>
        <w:t>青海省农业技术推广总站</w:t>
      </w:r>
      <w:r w:rsidRPr="00215679">
        <w:rPr>
          <w:b/>
        </w:rPr>
        <w:t xml:space="preserve"> </w:t>
      </w:r>
      <w:bookmarkStart w:id="86" w:name="_GoBack"/>
      <w:bookmarkEnd w:id="86"/>
    </w:p>
    <w:p w:rsidR="00031CE8" w:rsidRDefault="00031CE8" w:rsidP="00031CE8">
      <w:pPr>
        <w:adjustRightInd w:val="0"/>
        <w:spacing w:line="320" w:lineRule="exact"/>
        <w:ind w:firstLine="420"/>
        <w:jc w:val="left"/>
      </w:pPr>
      <w:r>
        <w:rPr>
          <w:rFonts w:hAnsi="宋体" w:hint="eastAsia"/>
        </w:rPr>
        <w:t>邮政编码：</w:t>
      </w:r>
      <w:r>
        <w:t xml:space="preserve">810000 </w:t>
      </w:r>
    </w:p>
    <w:p w:rsidR="00031CE8" w:rsidRDefault="00031CE8" w:rsidP="00031CE8">
      <w:pPr>
        <w:adjustRightInd w:val="0"/>
        <w:spacing w:line="320" w:lineRule="exact"/>
        <w:ind w:firstLine="420"/>
        <w:jc w:val="left"/>
      </w:pPr>
      <w:r>
        <w:rPr>
          <w:rFonts w:hAnsi="宋体" w:hint="eastAsia"/>
        </w:rPr>
        <w:t>联系地址：青海省西宁市建新路</w:t>
      </w:r>
      <w:r>
        <w:t>4</w:t>
      </w:r>
      <w:r>
        <w:rPr>
          <w:rFonts w:hAnsi="宋体" w:hint="eastAsia"/>
        </w:rPr>
        <w:t>号</w:t>
      </w:r>
      <w:r>
        <w:t xml:space="preserve"> </w:t>
      </w:r>
    </w:p>
    <w:p w:rsidR="00031CE8" w:rsidRDefault="00031CE8" w:rsidP="00031CE8">
      <w:pPr>
        <w:adjustRightInd w:val="0"/>
        <w:spacing w:line="320" w:lineRule="exact"/>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人：张</w:t>
      </w:r>
      <w:proofErr w:type="gramStart"/>
      <w:r>
        <w:rPr>
          <w:rFonts w:hAnsi="宋体" w:hint="eastAsia"/>
        </w:rPr>
        <w:t>宇卫</w:t>
      </w:r>
      <w:r>
        <w:t xml:space="preserve"> </w:t>
      </w:r>
      <w:r>
        <w:rPr>
          <w:rFonts w:hAnsi="宋体" w:hint="eastAsia"/>
        </w:rPr>
        <w:t>祁</w:t>
      </w:r>
      <w:proofErr w:type="gramEnd"/>
      <w:r>
        <w:rPr>
          <w:rFonts w:hAnsi="宋体" w:hint="eastAsia"/>
        </w:rPr>
        <w:t>生源</w:t>
      </w:r>
      <w:r>
        <w:t xml:space="preserve"> </w:t>
      </w:r>
    </w:p>
    <w:p w:rsidR="00031CE8" w:rsidRDefault="00031CE8" w:rsidP="00031CE8">
      <w:pPr>
        <w:adjustRightInd w:val="0"/>
        <w:spacing w:line="320" w:lineRule="exact"/>
        <w:ind w:firstLine="420"/>
        <w:jc w:val="left"/>
      </w:pPr>
      <w:r>
        <w:rPr>
          <w:rFonts w:hAnsi="宋体" w:hint="eastAsia"/>
        </w:rPr>
        <w:t>联系电话：</w:t>
      </w:r>
      <w:r>
        <w:t>0971-8211966</w:t>
      </w:r>
    </w:p>
    <w:p w:rsidR="00031CE8" w:rsidRDefault="00031CE8" w:rsidP="00031CE8">
      <w:pPr>
        <w:adjustRightInd w:val="0"/>
        <w:spacing w:line="320" w:lineRule="exact"/>
        <w:ind w:firstLine="420"/>
        <w:jc w:val="left"/>
      </w:pPr>
      <w:r>
        <w:rPr>
          <w:rFonts w:hAnsi="宋体" w:hint="eastAsia"/>
        </w:rPr>
        <w:t>电子邮箱：</w:t>
      </w:r>
      <w:hyperlink r:id="rId9" w:history="1">
        <w:r>
          <w:t>qhzb@vip.sina.com</w:t>
        </w:r>
      </w:hyperlink>
    </w:p>
    <w:bookmarkEnd w:id="77"/>
    <w:bookmarkEnd w:id="78"/>
    <w:bookmarkEnd w:id="79"/>
    <w:p w:rsidR="0032047A" w:rsidRPr="00031CE8" w:rsidRDefault="0032047A"/>
    <w:sectPr w:rsidR="0032047A" w:rsidRPr="00031C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AB" w:rsidRDefault="00BA02AB" w:rsidP="00031CE8">
      <w:r>
        <w:separator/>
      </w:r>
    </w:p>
  </w:endnote>
  <w:endnote w:type="continuationSeparator" w:id="0">
    <w:p w:rsidR="00BA02AB" w:rsidRDefault="00BA02AB" w:rsidP="0003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AB" w:rsidRDefault="00BA02AB" w:rsidP="00031CE8">
      <w:r>
        <w:separator/>
      </w:r>
    </w:p>
  </w:footnote>
  <w:footnote w:type="continuationSeparator" w:id="0">
    <w:p w:rsidR="00BA02AB" w:rsidRDefault="00BA02AB" w:rsidP="00031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170"/>
        </w:tabs>
        <w:ind w:left="441" w:hanging="441"/>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1">
    <w:nsid w:val="00000026"/>
    <w:multiLevelType w:val="multilevel"/>
    <w:tmpl w:val="00000026"/>
    <w:lvl w:ilvl="0">
      <w:start w:val="1"/>
      <w:numFmt w:val="chineseCountingThousand"/>
      <w:lvlText w:val="%1、"/>
      <w:lvlJc w:val="left"/>
      <w:pPr>
        <w:ind w:left="1130" w:hanging="420"/>
      </w:pPr>
      <w:rPr>
        <w:rFonts w:cs="Times New Roman"/>
      </w:rPr>
    </w:lvl>
    <w:lvl w:ilvl="1">
      <w:start w:val="1"/>
      <w:numFmt w:val="japaneseCounting"/>
      <w:lvlText w:val="（%2）"/>
      <w:lvlJc w:val="left"/>
      <w:pPr>
        <w:ind w:left="1140" w:hanging="720"/>
      </w:pPr>
      <w:rPr>
        <w:rFonts w:cs="宋体"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7B"/>
    <w:rsid w:val="00031CE8"/>
    <w:rsid w:val="00215679"/>
    <w:rsid w:val="0032047A"/>
    <w:rsid w:val="003A4CA9"/>
    <w:rsid w:val="003C1C5B"/>
    <w:rsid w:val="00AB0F7B"/>
    <w:rsid w:val="00BA02AB"/>
    <w:rsid w:val="00F3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CE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31CE8"/>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qFormat/>
    <w:rsid w:val="00031CE8"/>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
    <w:link w:val="3Char"/>
    <w:uiPriority w:val="9"/>
    <w:qFormat/>
    <w:rsid w:val="00031CE8"/>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031CE8"/>
    <w:pPr>
      <w:keepNext/>
      <w:keepLines/>
      <w:spacing w:beforeLines="50" w:before="156" w:afterLines="50" w:after="156"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1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1CE8"/>
    <w:rPr>
      <w:sz w:val="18"/>
      <w:szCs w:val="18"/>
    </w:rPr>
  </w:style>
  <w:style w:type="paragraph" w:styleId="a4">
    <w:name w:val="footer"/>
    <w:basedOn w:val="a"/>
    <w:link w:val="Char0"/>
    <w:unhideWhenUsed/>
    <w:rsid w:val="00031CE8"/>
    <w:pPr>
      <w:tabs>
        <w:tab w:val="center" w:pos="4153"/>
        <w:tab w:val="right" w:pos="8306"/>
      </w:tabs>
      <w:snapToGrid w:val="0"/>
      <w:jc w:val="left"/>
    </w:pPr>
    <w:rPr>
      <w:sz w:val="18"/>
      <w:szCs w:val="18"/>
    </w:rPr>
  </w:style>
  <w:style w:type="character" w:customStyle="1" w:styleId="Char0">
    <w:name w:val="页脚 Char"/>
    <w:basedOn w:val="a0"/>
    <w:link w:val="a4"/>
    <w:uiPriority w:val="99"/>
    <w:rsid w:val="00031CE8"/>
    <w:rPr>
      <w:sz w:val="18"/>
      <w:szCs w:val="18"/>
    </w:rPr>
  </w:style>
  <w:style w:type="character" w:customStyle="1" w:styleId="1Char">
    <w:name w:val="标题 1 Char"/>
    <w:basedOn w:val="a0"/>
    <w:link w:val="1"/>
    <w:uiPriority w:val="9"/>
    <w:rsid w:val="00031CE8"/>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uiPriority w:val="9"/>
    <w:rsid w:val="00031CE8"/>
    <w:rPr>
      <w:rFonts w:ascii="Arial" w:eastAsia="黑体" w:hAnsi="Arial" w:cs="Times New Roman"/>
      <w:b/>
      <w:bCs/>
      <w:kern w:val="0"/>
      <w:sz w:val="32"/>
      <w:szCs w:val="32"/>
      <w:lang w:val="x-none" w:eastAsia="x-none"/>
    </w:rPr>
  </w:style>
  <w:style w:type="character" w:customStyle="1" w:styleId="3Char">
    <w:name w:val="标题 3 Char"/>
    <w:basedOn w:val="a0"/>
    <w:link w:val="3"/>
    <w:uiPriority w:val="9"/>
    <w:rsid w:val="00031CE8"/>
    <w:rPr>
      <w:rFonts w:ascii="宋体" w:eastAsia="宋体" w:hAnsi="宋体" w:cs="宋体"/>
      <w:b/>
      <w:bCs/>
      <w:sz w:val="27"/>
      <w:szCs w:val="27"/>
    </w:rPr>
  </w:style>
  <w:style w:type="character" w:customStyle="1" w:styleId="4Char">
    <w:name w:val="标题 4 Char"/>
    <w:basedOn w:val="a0"/>
    <w:link w:val="4"/>
    <w:uiPriority w:val="9"/>
    <w:rsid w:val="00031CE8"/>
    <w:rPr>
      <w:rFonts w:ascii="Arial" w:eastAsia="宋体" w:hAnsi="Arial" w:cs="Times New Roman"/>
      <w:b/>
      <w:szCs w:val="20"/>
    </w:rPr>
  </w:style>
  <w:style w:type="character" w:customStyle="1" w:styleId="headline-content2">
    <w:name w:val="headline-content2"/>
    <w:basedOn w:val="a0"/>
    <w:rsid w:val="00031CE8"/>
  </w:style>
  <w:style w:type="character" w:styleId="a5">
    <w:name w:val="page number"/>
    <w:basedOn w:val="a0"/>
    <w:uiPriority w:val="99"/>
    <w:unhideWhenUsed/>
    <w:rsid w:val="00031CE8"/>
  </w:style>
  <w:style w:type="character" w:styleId="a6">
    <w:name w:val="Strong"/>
    <w:uiPriority w:val="22"/>
    <w:qFormat/>
    <w:rsid w:val="00031CE8"/>
    <w:rPr>
      <w:rFonts w:cs="Times New Roman"/>
      <w:b/>
      <w:bCs/>
    </w:rPr>
  </w:style>
  <w:style w:type="character" w:customStyle="1" w:styleId="2Char0">
    <w:name w:val="目录 2 Char"/>
    <w:link w:val="20"/>
    <w:uiPriority w:val="39"/>
    <w:rsid w:val="00031CE8"/>
  </w:style>
  <w:style w:type="character" w:styleId="a7">
    <w:name w:val="footnote reference"/>
    <w:uiPriority w:val="99"/>
    <w:unhideWhenUsed/>
    <w:rsid w:val="00031CE8"/>
    <w:rPr>
      <w:vertAlign w:val="superscript"/>
    </w:rPr>
  </w:style>
  <w:style w:type="character" w:styleId="a8">
    <w:name w:val="Hyperlink"/>
    <w:uiPriority w:val="99"/>
    <w:unhideWhenUsed/>
    <w:rsid w:val="00031CE8"/>
    <w:rPr>
      <w:rFonts w:cs="Times New Roman"/>
      <w:color w:val="0000FF"/>
      <w:sz w:val="24"/>
      <w:szCs w:val="24"/>
      <w:u w:val="single"/>
    </w:rPr>
  </w:style>
  <w:style w:type="character" w:customStyle="1" w:styleId="Heading4Char">
    <w:name w:val="Heading 4 Char"/>
    <w:rsid w:val="00031CE8"/>
    <w:rPr>
      <w:rFonts w:ascii="Arial" w:hAnsi="Arial"/>
      <w:b/>
    </w:rPr>
  </w:style>
  <w:style w:type="character" w:customStyle="1" w:styleId="9Char">
    <w:name w:val="目录 9 Char"/>
    <w:link w:val="9"/>
    <w:uiPriority w:val="39"/>
    <w:rsid w:val="00031CE8"/>
  </w:style>
  <w:style w:type="character" w:customStyle="1" w:styleId="px251">
    <w:name w:val="px251"/>
    <w:rsid w:val="00031CE8"/>
    <w:rPr>
      <w:rFonts w:ascii="ˎ̥" w:hAnsi="ˎ̥" w:hint="default"/>
      <w:color w:val="353535"/>
      <w:sz w:val="18"/>
      <w:szCs w:val="18"/>
    </w:rPr>
  </w:style>
  <w:style w:type="character" w:customStyle="1" w:styleId="CharChar">
    <w:name w:val="纯文本 Char Char"/>
    <w:rsid w:val="00031CE8"/>
    <w:rPr>
      <w:rFonts w:ascii="宋体" w:eastAsia="宋体" w:hAnsi="Courier New"/>
      <w:sz w:val="21"/>
    </w:rPr>
  </w:style>
  <w:style w:type="character" w:customStyle="1" w:styleId="blank">
    <w:name w:val="blank"/>
    <w:basedOn w:val="a0"/>
    <w:rsid w:val="00031CE8"/>
  </w:style>
  <w:style w:type="paragraph" w:customStyle="1" w:styleId="Default">
    <w:name w:val="Default"/>
    <w:rsid w:val="00031CE8"/>
    <w:pPr>
      <w:widowControl w:val="0"/>
      <w:autoSpaceDE w:val="0"/>
      <w:autoSpaceDN w:val="0"/>
      <w:adjustRightInd w:val="0"/>
    </w:pPr>
    <w:rPr>
      <w:rFonts w:ascii="宋体" w:eastAsia="宋体" w:hAnsi="Times New Roman" w:cs="宋体"/>
      <w:color w:val="000000"/>
      <w:kern w:val="0"/>
      <w:sz w:val="24"/>
      <w:szCs w:val="24"/>
    </w:rPr>
  </w:style>
  <w:style w:type="paragraph" w:customStyle="1" w:styleId="11">
    <w:name w:val="列出段落11"/>
    <w:basedOn w:val="a"/>
    <w:rsid w:val="00031CE8"/>
    <w:pPr>
      <w:ind w:firstLine="420"/>
    </w:pPr>
  </w:style>
  <w:style w:type="paragraph" w:customStyle="1" w:styleId="10">
    <w:name w:val="普通(网站)1"/>
    <w:basedOn w:val="a"/>
    <w:rsid w:val="00031CE8"/>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semiHidden/>
    <w:rsid w:val="00031CE8"/>
    <w:rPr>
      <w:sz w:val="18"/>
      <w:szCs w:val="18"/>
    </w:rPr>
  </w:style>
  <w:style w:type="character" w:customStyle="1" w:styleId="Char1">
    <w:name w:val="批注框文本 Char"/>
    <w:basedOn w:val="a0"/>
    <w:link w:val="a9"/>
    <w:semiHidden/>
    <w:rsid w:val="00031CE8"/>
    <w:rPr>
      <w:rFonts w:ascii="Times New Roman" w:eastAsia="宋体" w:hAnsi="Times New Roman" w:cs="Times New Roman"/>
      <w:sz w:val="18"/>
      <w:szCs w:val="18"/>
    </w:rPr>
  </w:style>
  <w:style w:type="paragraph" w:styleId="5">
    <w:name w:val="toc 5"/>
    <w:basedOn w:val="a"/>
    <w:next w:val="a"/>
    <w:uiPriority w:val="39"/>
    <w:unhideWhenUsed/>
    <w:rsid w:val="00031CE8"/>
    <w:pPr>
      <w:ind w:leftChars="800" w:left="1680"/>
    </w:pPr>
  </w:style>
  <w:style w:type="paragraph" w:styleId="aa">
    <w:name w:val="Plain Text"/>
    <w:basedOn w:val="a"/>
    <w:link w:val="Char2"/>
    <w:uiPriority w:val="99"/>
    <w:unhideWhenUsed/>
    <w:rsid w:val="00031CE8"/>
    <w:pPr>
      <w:spacing w:line="480" w:lineRule="exact"/>
      <w:ind w:firstLineChars="200" w:firstLine="560"/>
    </w:pPr>
    <w:rPr>
      <w:rFonts w:ascii="宋体" w:eastAsia="仿宋" w:hAnsi="Courier New"/>
      <w:sz w:val="28"/>
    </w:rPr>
  </w:style>
  <w:style w:type="character" w:customStyle="1" w:styleId="Char2">
    <w:name w:val="纯文本 Char"/>
    <w:basedOn w:val="a0"/>
    <w:link w:val="aa"/>
    <w:uiPriority w:val="99"/>
    <w:rsid w:val="00031CE8"/>
    <w:rPr>
      <w:rFonts w:ascii="宋体" w:eastAsia="仿宋" w:hAnsi="Courier New" w:cs="Times New Roman"/>
      <w:sz w:val="28"/>
      <w:szCs w:val="20"/>
    </w:rPr>
  </w:style>
  <w:style w:type="paragraph" w:styleId="ab">
    <w:name w:val="List Paragraph"/>
    <w:basedOn w:val="a"/>
    <w:qFormat/>
    <w:rsid w:val="00031CE8"/>
    <w:pPr>
      <w:ind w:firstLine="420"/>
    </w:pPr>
    <w:rPr>
      <w:szCs w:val="24"/>
    </w:rPr>
  </w:style>
  <w:style w:type="paragraph" w:styleId="30">
    <w:name w:val="toc 3"/>
    <w:basedOn w:val="a"/>
    <w:next w:val="a"/>
    <w:uiPriority w:val="39"/>
    <w:unhideWhenUsed/>
    <w:rsid w:val="00031CE8"/>
    <w:pPr>
      <w:ind w:leftChars="400" w:left="840"/>
    </w:pPr>
  </w:style>
  <w:style w:type="paragraph" w:customStyle="1" w:styleId="p0">
    <w:name w:val="p0"/>
    <w:basedOn w:val="a"/>
    <w:rsid w:val="00031CE8"/>
    <w:pPr>
      <w:widowControl/>
    </w:pPr>
    <w:rPr>
      <w:kern w:val="0"/>
    </w:rPr>
  </w:style>
  <w:style w:type="paragraph" w:customStyle="1" w:styleId="12">
    <w:name w:val="纯文本1"/>
    <w:basedOn w:val="a"/>
    <w:rsid w:val="00031CE8"/>
    <w:rPr>
      <w:rFonts w:ascii="宋体" w:hAnsi="Courier New"/>
    </w:rPr>
  </w:style>
  <w:style w:type="paragraph" w:customStyle="1" w:styleId="Char3">
    <w:name w:val="Char"/>
    <w:basedOn w:val="a"/>
    <w:rsid w:val="00031CE8"/>
    <w:pPr>
      <w:ind w:left="1130" w:hanging="420"/>
    </w:pPr>
    <w:rPr>
      <w:sz w:val="24"/>
      <w:szCs w:val="24"/>
    </w:rPr>
  </w:style>
  <w:style w:type="paragraph" w:styleId="40">
    <w:name w:val="toc 4"/>
    <w:basedOn w:val="a"/>
    <w:next w:val="a"/>
    <w:uiPriority w:val="39"/>
    <w:unhideWhenUsed/>
    <w:rsid w:val="00031CE8"/>
    <w:pPr>
      <w:ind w:leftChars="600" w:left="1260"/>
    </w:pPr>
  </w:style>
  <w:style w:type="paragraph" w:styleId="13">
    <w:name w:val="toc 1"/>
    <w:basedOn w:val="a"/>
    <w:next w:val="a"/>
    <w:uiPriority w:val="39"/>
    <w:unhideWhenUsed/>
    <w:rsid w:val="00031CE8"/>
  </w:style>
  <w:style w:type="paragraph" w:styleId="7">
    <w:name w:val="toc 7"/>
    <w:basedOn w:val="a"/>
    <w:next w:val="a"/>
    <w:uiPriority w:val="39"/>
    <w:unhideWhenUsed/>
    <w:rsid w:val="00031CE8"/>
    <w:pPr>
      <w:ind w:leftChars="1200" w:left="2520"/>
    </w:pPr>
  </w:style>
  <w:style w:type="paragraph" w:customStyle="1" w:styleId="ac">
    <w:name w:val="一级条标题"/>
    <w:next w:val="a"/>
    <w:rsid w:val="00031CE8"/>
    <w:pPr>
      <w:tabs>
        <w:tab w:val="left" w:pos="1260"/>
      </w:tabs>
      <w:ind w:left="1260" w:hanging="420"/>
      <w:outlineLvl w:val="2"/>
    </w:pPr>
    <w:rPr>
      <w:rFonts w:ascii="Times New Roman" w:eastAsia="黑体" w:hAnsi="Times New Roman" w:cs="Times New Roman"/>
      <w:kern w:val="0"/>
      <w:sz w:val="20"/>
      <w:szCs w:val="21"/>
    </w:rPr>
  </w:style>
  <w:style w:type="paragraph" w:styleId="ad">
    <w:name w:val="footnote text"/>
    <w:basedOn w:val="a"/>
    <w:link w:val="Char4"/>
    <w:uiPriority w:val="99"/>
    <w:unhideWhenUsed/>
    <w:rsid w:val="00031CE8"/>
    <w:pPr>
      <w:snapToGrid w:val="0"/>
      <w:jc w:val="left"/>
    </w:pPr>
    <w:rPr>
      <w:kern w:val="0"/>
      <w:sz w:val="18"/>
      <w:szCs w:val="18"/>
    </w:rPr>
  </w:style>
  <w:style w:type="character" w:customStyle="1" w:styleId="Char4">
    <w:name w:val="脚注文本 Char"/>
    <w:basedOn w:val="a0"/>
    <w:link w:val="ad"/>
    <w:uiPriority w:val="99"/>
    <w:rsid w:val="00031CE8"/>
    <w:rPr>
      <w:rFonts w:ascii="Times New Roman" w:eastAsia="宋体" w:hAnsi="Times New Roman" w:cs="Times New Roman"/>
      <w:kern w:val="0"/>
      <w:sz w:val="18"/>
      <w:szCs w:val="18"/>
    </w:rPr>
  </w:style>
  <w:style w:type="paragraph" w:customStyle="1" w:styleId="21">
    <w:name w:val="普通(网站)2"/>
    <w:basedOn w:val="a"/>
    <w:rsid w:val="00031CE8"/>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031CE8"/>
    <w:pPr>
      <w:widowControl/>
      <w:spacing w:after="160" w:line="240" w:lineRule="exact"/>
      <w:jc w:val="left"/>
    </w:pPr>
  </w:style>
  <w:style w:type="paragraph" w:styleId="ae">
    <w:name w:val="Normal (Web)"/>
    <w:basedOn w:val="a"/>
    <w:uiPriority w:val="99"/>
    <w:unhideWhenUsed/>
    <w:rsid w:val="00031CE8"/>
    <w:pPr>
      <w:widowControl/>
      <w:spacing w:before="100" w:beforeAutospacing="1" w:after="100" w:afterAutospacing="1"/>
      <w:jc w:val="left"/>
    </w:pPr>
    <w:rPr>
      <w:rFonts w:ascii="宋体" w:hAnsi="宋体" w:cs="宋体"/>
      <w:kern w:val="0"/>
      <w:sz w:val="24"/>
      <w:szCs w:val="24"/>
    </w:rPr>
  </w:style>
  <w:style w:type="paragraph" w:styleId="6">
    <w:name w:val="toc 6"/>
    <w:basedOn w:val="a"/>
    <w:next w:val="a"/>
    <w:uiPriority w:val="39"/>
    <w:unhideWhenUsed/>
    <w:rsid w:val="00031CE8"/>
    <w:pPr>
      <w:ind w:leftChars="1000" w:left="2100"/>
    </w:pPr>
  </w:style>
  <w:style w:type="paragraph" w:customStyle="1" w:styleId="14">
    <w:name w:val="列出段落1"/>
    <w:basedOn w:val="a"/>
    <w:rsid w:val="00031CE8"/>
    <w:pPr>
      <w:ind w:firstLine="420"/>
    </w:pPr>
  </w:style>
  <w:style w:type="paragraph" w:customStyle="1" w:styleId="22">
    <w:name w:val="列出段落2"/>
    <w:basedOn w:val="a"/>
    <w:uiPriority w:val="34"/>
    <w:qFormat/>
    <w:rsid w:val="00031CE8"/>
    <w:pPr>
      <w:ind w:firstLine="420"/>
    </w:pPr>
  </w:style>
  <w:style w:type="paragraph" w:styleId="20">
    <w:name w:val="toc 2"/>
    <w:basedOn w:val="a"/>
    <w:next w:val="a"/>
    <w:link w:val="2Char0"/>
    <w:uiPriority w:val="39"/>
    <w:unhideWhenUsed/>
    <w:rsid w:val="00031CE8"/>
    <w:pPr>
      <w:ind w:leftChars="200" w:left="420"/>
    </w:pPr>
    <w:rPr>
      <w:rFonts w:asciiTheme="minorHAnsi" w:eastAsiaTheme="minorEastAsia" w:hAnsiTheme="minorHAnsi" w:cstheme="minorBidi"/>
      <w:szCs w:val="22"/>
    </w:rPr>
  </w:style>
  <w:style w:type="paragraph" w:customStyle="1" w:styleId="af">
    <w:name w:val="二级条标题"/>
    <w:basedOn w:val="ac"/>
    <w:next w:val="af0"/>
    <w:rsid w:val="00031CE8"/>
    <w:pPr>
      <w:tabs>
        <w:tab w:val="clear" w:pos="1260"/>
      </w:tabs>
      <w:spacing w:beforeLines="50" w:afterLines="50"/>
      <w:ind w:left="0" w:firstLine="0"/>
      <w:jc w:val="both"/>
      <w:outlineLvl w:val="3"/>
    </w:pPr>
    <w:rPr>
      <w:rFonts w:ascii="黑体" w:cs="黑体"/>
    </w:rPr>
  </w:style>
  <w:style w:type="paragraph" w:customStyle="1" w:styleId="NormalWeb1">
    <w:name w:val="Normal (Web)1"/>
    <w:basedOn w:val="a"/>
    <w:rsid w:val="00031CE8"/>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uiPriority w:val="34"/>
    <w:qFormat/>
    <w:rsid w:val="00031CE8"/>
    <w:pPr>
      <w:ind w:firstLine="420"/>
    </w:pPr>
  </w:style>
  <w:style w:type="paragraph" w:styleId="8">
    <w:name w:val="toc 8"/>
    <w:basedOn w:val="a"/>
    <w:next w:val="a"/>
    <w:uiPriority w:val="39"/>
    <w:unhideWhenUsed/>
    <w:rsid w:val="00031CE8"/>
    <w:pPr>
      <w:ind w:leftChars="1400" w:left="2940"/>
    </w:pPr>
  </w:style>
  <w:style w:type="paragraph" w:customStyle="1" w:styleId="af1">
    <w:name w:val="三级条标题"/>
    <w:basedOn w:val="af"/>
    <w:next w:val="af0"/>
    <w:rsid w:val="00031CE8"/>
    <w:pPr>
      <w:ind w:left="2100" w:hanging="420"/>
      <w:outlineLvl w:val="4"/>
    </w:pPr>
  </w:style>
  <w:style w:type="paragraph" w:styleId="9">
    <w:name w:val="toc 9"/>
    <w:basedOn w:val="a"/>
    <w:next w:val="a"/>
    <w:link w:val="9Char"/>
    <w:uiPriority w:val="39"/>
    <w:unhideWhenUsed/>
    <w:rsid w:val="00031CE8"/>
    <w:pPr>
      <w:ind w:leftChars="1600" w:left="3360"/>
    </w:pPr>
    <w:rPr>
      <w:rFonts w:asciiTheme="minorHAnsi" w:eastAsiaTheme="minorEastAsia" w:hAnsiTheme="minorHAnsi" w:cstheme="minorBidi"/>
      <w:szCs w:val="22"/>
    </w:rPr>
  </w:style>
  <w:style w:type="paragraph" w:customStyle="1" w:styleId="af0">
    <w:name w:val="段"/>
    <w:rsid w:val="00031CE8"/>
    <w:pPr>
      <w:autoSpaceDE w:val="0"/>
      <w:autoSpaceDN w:val="0"/>
      <w:ind w:firstLineChars="200" w:firstLine="200"/>
      <w:jc w:val="both"/>
    </w:pPr>
    <w:rPr>
      <w:rFonts w:ascii="宋体" w:eastAsia="Times New Roman" w:hAnsi="Times New Roman" w:cs="Times New Roman"/>
      <w:kern w:val="0"/>
      <w:szCs w:val="20"/>
    </w:rPr>
  </w:style>
  <w:style w:type="table" w:styleId="af2">
    <w:name w:val="Table Grid"/>
    <w:basedOn w:val="a1"/>
    <w:uiPriority w:val="99"/>
    <w:unhideWhenUsed/>
    <w:rsid w:val="00031C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CE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31CE8"/>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qFormat/>
    <w:rsid w:val="00031CE8"/>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
    <w:link w:val="3Char"/>
    <w:uiPriority w:val="9"/>
    <w:qFormat/>
    <w:rsid w:val="00031CE8"/>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031CE8"/>
    <w:pPr>
      <w:keepNext/>
      <w:keepLines/>
      <w:spacing w:beforeLines="50" w:before="156" w:afterLines="50" w:after="156"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1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1CE8"/>
    <w:rPr>
      <w:sz w:val="18"/>
      <w:szCs w:val="18"/>
    </w:rPr>
  </w:style>
  <w:style w:type="paragraph" w:styleId="a4">
    <w:name w:val="footer"/>
    <w:basedOn w:val="a"/>
    <w:link w:val="Char0"/>
    <w:unhideWhenUsed/>
    <w:rsid w:val="00031CE8"/>
    <w:pPr>
      <w:tabs>
        <w:tab w:val="center" w:pos="4153"/>
        <w:tab w:val="right" w:pos="8306"/>
      </w:tabs>
      <w:snapToGrid w:val="0"/>
      <w:jc w:val="left"/>
    </w:pPr>
    <w:rPr>
      <w:sz w:val="18"/>
      <w:szCs w:val="18"/>
    </w:rPr>
  </w:style>
  <w:style w:type="character" w:customStyle="1" w:styleId="Char0">
    <w:name w:val="页脚 Char"/>
    <w:basedOn w:val="a0"/>
    <w:link w:val="a4"/>
    <w:uiPriority w:val="99"/>
    <w:rsid w:val="00031CE8"/>
    <w:rPr>
      <w:sz w:val="18"/>
      <w:szCs w:val="18"/>
    </w:rPr>
  </w:style>
  <w:style w:type="character" w:customStyle="1" w:styleId="1Char">
    <w:name w:val="标题 1 Char"/>
    <w:basedOn w:val="a0"/>
    <w:link w:val="1"/>
    <w:uiPriority w:val="9"/>
    <w:rsid w:val="00031CE8"/>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uiPriority w:val="9"/>
    <w:rsid w:val="00031CE8"/>
    <w:rPr>
      <w:rFonts w:ascii="Arial" w:eastAsia="黑体" w:hAnsi="Arial" w:cs="Times New Roman"/>
      <w:b/>
      <w:bCs/>
      <w:kern w:val="0"/>
      <w:sz w:val="32"/>
      <w:szCs w:val="32"/>
      <w:lang w:val="x-none" w:eastAsia="x-none"/>
    </w:rPr>
  </w:style>
  <w:style w:type="character" w:customStyle="1" w:styleId="3Char">
    <w:name w:val="标题 3 Char"/>
    <w:basedOn w:val="a0"/>
    <w:link w:val="3"/>
    <w:uiPriority w:val="9"/>
    <w:rsid w:val="00031CE8"/>
    <w:rPr>
      <w:rFonts w:ascii="宋体" w:eastAsia="宋体" w:hAnsi="宋体" w:cs="宋体"/>
      <w:b/>
      <w:bCs/>
      <w:sz w:val="27"/>
      <w:szCs w:val="27"/>
    </w:rPr>
  </w:style>
  <w:style w:type="character" w:customStyle="1" w:styleId="4Char">
    <w:name w:val="标题 4 Char"/>
    <w:basedOn w:val="a0"/>
    <w:link w:val="4"/>
    <w:uiPriority w:val="9"/>
    <w:rsid w:val="00031CE8"/>
    <w:rPr>
      <w:rFonts w:ascii="Arial" w:eastAsia="宋体" w:hAnsi="Arial" w:cs="Times New Roman"/>
      <w:b/>
      <w:szCs w:val="20"/>
    </w:rPr>
  </w:style>
  <w:style w:type="character" w:customStyle="1" w:styleId="headline-content2">
    <w:name w:val="headline-content2"/>
    <w:basedOn w:val="a0"/>
    <w:rsid w:val="00031CE8"/>
  </w:style>
  <w:style w:type="character" w:styleId="a5">
    <w:name w:val="page number"/>
    <w:basedOn w:val="a0"/>
    <w:uiPriority w:val="99"/>
    <w:unhideWhenUsed/>
    <w:rsid w:val="00031CE8"/>
  </w:style>
  <w:style w:type="character" w:styleId="a6">
    <w:name w:val="Strong"/>
    <w:uiPriority w:val="22"/>
    <w:qFormat/>
    <w:rsid w:val="00031CE8"/>
    <w:rPr>
      <w:rFonts w:cs="Times New Roman"/>
      <w:b/>
      <w:bCs/>
    </w:rPr>
  </w:style>
  <w:style w:type="character" w:customStyle="1" w:styleId="2Char0">
    <w:name w:val="目录 2 Char"/>
    <w:link w:val="20"/>
    <w:uiPriority w:val="39"/>
    <w:rsid w:val="00031CE8"/>
  </w:style>
  <w:style w:type="character" w:styleId="a7">
    <w:name w:val="footnote reference"/>
    <w:uiPriority w:val="99"/>
    <w:unhideWhenUsed/>
    <w:rsid w:val="00031CE8"/>
    <w:rPr>
      <w:vertAlign w:val="superscript"/>
    </w:rPr>
  </w:style>
  <w:style w:type="character" w:styleId="a8">
    <w:name w:val="Hyperlink"/>
    <w:uiPriority w:val="99"/>
    <w:unhideWhenUsed/>
    <w:rsid w:val="00031CE8"/>
    <w:rPr>
      <w:rFonts w:cs="Times New Roman"/>
      <w:color w:val="0000FF"/>
      <w:sz w:val="24"/>
      <w:szCs w:val="24"/>
      <w:u w:val="single"/>
    </w:rPr>
  </w:style>
  <w:style w:type="character" w:customStyle="1" w:styleId="Heading4Char">
    <w:name w:val="Heading 4 Char"/>
    <w:rsid w:val="00031CE8"/>
    <w:rPr>
      <w:rFonts w:ascii="Arial" w:hAnsi="Arial"/>
      <w:b/>
    </w:rPr>
  </w:style>
  <w:style w:type="character" w:customStyle="1" w:styleId="9Char">
    <w:name w:val="目录 9 Char"/>
    <w:link w:val="9"/>
    <w:uiPriority w:val="39"/>
    <w:rsid w:val="00031CE8"/>
  </w:style>
  <w:style w:type="character" w:customStyle="1" w:styleId="px251">
    <w:name w:val="px251"/>
    <w:rsid w:val="00031CE8"/>
    <w:rPr>
      <w:rFonts w:ascii="ˎ̥" w:hAnsi="ˎ̥" w:hint="default"/>
      <w:color w:val="353535"/>
      <w:sz w:val="18"/>
      <w:szCs w:val="18"/>
    </w:rPr>
  </w:style>
  <w:style w:type="character" w:customStyle="1" w:styleId="CharChar">
    <w:name w:val="纯文本 Char Char"/>
    <w:rsid w:val="00031CE8"/>
    <w:rPr>
      <w:rFonts w:ascii="宋体" w:eastAsia="宋体" w:hAnsi="Courier New"/>
      <w:sz w:val="21"/>
    </w:rPr>
  </w:style>
  <w:style w:type="character" w:customStyle="1" w:styleId="blank">
    <w:name w:val="blank"/>
    <w:basedOn w:val="a0"/>
    <w:rsid w:val="00031CE8"/>
  </w:style>
  <w:style w:type="paragraph" w:customStyle="1" w:styleId="Default">
    <w:name w:val="Default"/>
    <w:rsid w:val="00031CE8"/>
    <w:pPr>
      <w:widowControl w:val="0"/>
      <w:autoSpaceDE w:val="0"/>
      <w:autoSpaceDN w:val="0"/>
      <w:adjustRightInd w:val="0"/>
    </w:pPr>
    <w:rPr>
      <w:rFonts w:ascii="宋体" w:eastAsia="宋体" w:hAnsi="Times New Roman" w:cs="宋体"/>
      <w:color w:val="000000"/>
      <w:kern w:val="0"/>
      <w:sz w:val="24"/>
      <w:szCs w:val="24"/>
    </w:rPr>
  </w:style>
  <w:style w:type="paragraph" w:customStyle="1" w:styleId="11">
    <w:name w:val="列出段落11"/>
    <w:basedOn w:val="a"/>
    <w:rsid w:val="00031CE8"/>
    <w:pPr>
      <w:ind w:firstLine="420"/>
    </w:pPr>
  </w:style>
  <w:style w:type="paragraph" w:customStyle="1" w:styleId="10">
    <w:name w:val="普通(网站)1"/>
    <w:basedOn w:val="a"/>
    <w:rsid w:val="00031CE8"/>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semiHidden/>
    <w:rsid w:val="00031CE8"/>
    <w:rPr>
      <w:sz w:val="18"/>
      <w:szCs w:val="18"/>
    </w:rPr>
  </w:style>
  <w:style w:type="character" w:customStyle="1" w:styleId="Char1">
    <w:name w:val="批注框文本 Char"/>
    <w:basedOn w:val="a0"/>
    <w:link w:val="a9"/>
    <w:semiHidden/>
    <w:rsid w:val="00031CE8"/>
    <w:rPr>
      <w:rFonts w:ascii="Times New Roman" w:eastAsia="宋体" w:hAnsi="Times New Roman" w:cs="Times New Roman"/>
      <w:sz w:val="18"/>
      <w:szCs w:val="18"/>
    </w:rPr>
  </w:style>
  <w:style w:type="paragraph" w:styleId="5">
    <w:name w:val="toc 5"/>
    <w:basedOn w:val="a"/>
    <w:next w:val="a"/>
    <w:uiPriority w:val="39"/>
    <w:unhideWhenUsed/>
    <w:rsid w:val="00031CE8"/>
    <w:pPr>
      <w:ind w:leftChars="800" w:left="1680"/>
    </w:pPr>
  </w:style>
  <w:style w:type="paragraph" w:styleId="aa">
    <w:name w:val="Plain Text"/>
    <w:basedOn w:val="a"/>
    <w:link w:val="Char2"/>
    <w:uiPriority w:val="99"/>
    <w:unhideWhenUsed/>
    <w:rsid w:val="00031CE8"/>
    <w:pPr>
      <w:spacing w:line="480" w:lineRule="exact"/>
      <w:ind w:firstLineChars="200" w:firstLine="560"/>
    </w:pPr>
    <w:rPr>
      <w:rFonts w:ascii="宋体" w:eastAsia="仿宋" w:hAnsi="Courier New"/>
      <w:sz w:val="28"/>
    </w:rPr>
  </w:style>
  <w:style w:type="character" w:customStyle="1" w:styleId="Char2">
    <w:name w:val="纯文本 Char"/>
    <w:basedOn w:val="a0"/>
    <w:link w:val="aa"/>
    <w:uiPriority w:val="99"/>
    <w:rsid w:val="00031CE8"/>
    <w:rPr>
      <w:rFonts w:ascii="宋体" w:eastAsia="仿宋" w:hAnsi="Courier New" w:cs="Times New Roman"/>
      <w:sz w:val="28"/>
      <w:szCs w:val="20"/>
    </w:rPr>
  </w:style>
  <w:style w:type="paragraph" w:styleId="ab">
    <w:name w:val="List Paragraph"/>
    <w:basedOn w:val="a"/>
    <w:qFormat/>
    <w:rsid w:val="00031CE8"/>
    <w:pPr>
      <w:ind w:firstLine="420"/>
    </w:pPr>
    <w:rPr>
      <w:szCs w:val="24"/>
    </w:rPr>
  </w:style>
  <w:style w:type="paragraph" w:styleId="30">
    <w:name w:val="toc 3"/>
    <w:basedOn w:val="a"/>
    <w:next w:val="a"/>
    <w:uiPriority w:val="39"/>
    <w:unhideWhenUsed/>
    <w:rsid w:val="00031CE8"/>
    <w:pPr>
      <w:ind w:leftChars="400" w:left="840"/>
    </w:pPr>
  </w:style>
  <w:style w:type="paragraph" w:customStyle="1" w:styleId="p0">
    <w:name w:val="p0"/>
    <w:basedOn w:val="a"/>
    <w:rsid w:val="00031CE8"/>
    <w:pPr>
      <w:widowControl/>
    </w:pPr>
    <w:rPr>
      <w:kern w:val="0"/>
    </w:rPr>
  </w:style>
  <w:style w:type="paragraph" w:customStyle="1" w:styleId="12">
    <w:name w:val="纯文本1"/>
    <w:basedOn w:val="a"/>
    <w:rsid w:val="00031CE8"/>
    <w:rPr>
      <w:rFonts w:ascii="宋体" w:hAnsi="Courier New"/>
    </w:rPr>
  </w:style>
  <w:style w:type="paragraph" w:customStyle="1" w:styleId="Char3">
    <w:name w:val="Char"/>
    <w:basedOn w:val="a"/>
    <w:rsid w:val="00031CE8"/>
    <w:pPr>
      <w:ind w:left="1130" w:hanging="420"/>
    </w:pPr>
    <w:rPr>
      <w:sz w:val="24"/>
      <w:szCs w:val="24"/>
    </w:rPr>
  </w:style>
  <w:style w:type="paragraph" w:styleId="40">
    <w:name w:val="toc 4"/>
    <w:basedOn w:val="a"/>
    <w:next w:val="a"/>
    <w:uiPriority w:val="39"/>
    <w:unhideWhenUsed/>
    <w:rsid w:val="00031CE8"/>
    <w:pPr>
      <w:ind w:leftChars="600" w:left="1260"/>
    </w:pPr>
  </w:style>
  <w:style w:type="paragraph" w:styleId="13">
    <w:name w:val="toc 1"/>
    <w:basedOn w:val="a"/>
    <w:next w:val="a"/>
    <w:uiPriority w:val="39"/>
    <w:unhideWhenUsed/>
    <w:rsid w:val="00031CE8"/>
  </w:style>
  <w:style w:type="paragraph" w:styleId="7">
    <w:name w:val="toc 7"/>
    <w:basedOn w:val="a"/>
    <w:next w:val="a"/>
    <w:uiPriority w:val="39"/>
    <w:unhideWhenUsed/>
    <w:rsid w:val="00031CE8"/>
    <w:pPr>
      <w:ind w:leftChars="1200" w:left="2520"/>
    </w:pPr>
  </w:style>
  <w:style w:type="paragraph" w:customStyle="1" w:styleId="ac">
    <w:name w:val="一级条标题"/>
    <w:next w:val="a"/>
    <w:rsid w:val="00031CE8"/>
    <w:pPr>
      <w:tabs>
        <w:tab w:val="left" w:pos="1260"/>
      </w:tabs>
      <w:ind w:left="1260" w:hanging="420"/>
      <w:outlineLvl w:val="2"/>
    </w:pPr>
    <w:rPr>
      <w:rFonts w:ascii="Times New Roman" w:eastAsia="黑体" w:hAnsi="Times New Roman" w:cs="Times New Roman"/>
      <w:kern w:val="0"/>
      <w:sz w:val="20"/>
      <w:szCs w:val="21"/>
    </w:rPr>
  </w:style>
  <w:style w:type="paragraph" w:styleId="ad">
    <w:name w:val="footnote text"/>
    <w:basedOn w:val="a"/>
    <w:link w:val="Char4"/>
    <w:uiPriority w:val="99"/>
    <w:unhideWhenUsed/>
    <w:rsid w:val="00031CE8"/>
    <w:pPr>
      <w:snapToGrid w:val="0"/>
      <w:jc w:val="left"/>
    </w:pPr>
    <w:rPr>
      <w:kern w:val="0"/>
      <w:sz w:val="18"/>
      <w:szCs w:val="18"/>
    </w:rPr>
  </w:style>
  <w:style w:type="character" w:customStyle="1" w:styleId="Char4">
    <w:name w:val="脚注文本 Char"/>
    <w:basedOn w:val="a0"/>
    <w:link w:val="ad"/>
    <w:uiPriority w:val="99"/>
    <w:rsid w:val="00031CE8"/>
    <w:rPr>
      <w:rFonts w:ascii="Times New Roman" w:eastAsia="宋体" w:hAnsi="Times New Roman" w:cs="Times New Roman"/>
      <w:kern w:val="0"/>
      <w:sz w:val="18"/>
      <w:szCs w:val="18"/>
    </w:rPr>
  </w:style>
  <w:style w:type="paragraph" w:customStyle="1" w:styleId="21">
    <w:name w:val="普通(网站)2"/>
    <w:basedOn w:val="a"/>
    <w:rsid w:val="00031CE8"/>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031CE8"/>
    <w:pPr>
      <w:widowControl/>
      <w:spacing w:after="160" w:line="240" w:lineRule="exact"/>
      <w:jc w:val="left"/>
    </w:pPr>
  </w:style>
  <w:style w:type="paragraph" w:styleId="ae">
    <w:name w:val="Normal (Web)"/>
    <w:basedOn w:val="a"/>
    <w:uiPriority w:val="99"/>
    <w:unhideWhenUsed/>
    <w:rsid w:val="00031CE8"/>
    <w:pPr>
      <w:widowControl/>
      <w:spacing w:before="100" w:beforeAutospacing="1" w:after="100" w:afterAutospacing="1"/>
      <w:jc w:val="left"/>
    </w:pPr>
    <w:rPr>
      <w:rFonts w:ascii="宋体" w:hAnsi="宋体" w:cs="宋体"/>
      <w:kern w:val="0"/>
      <w:sz w:val="24"/>
      <w:szCs w:val="24"/>
    </w:rPr>
  </w:style>
  <w:style w:type="paragraph" w:styleId="6">
    <w:name w:val="toc 6"/>
    <w:basedOn w:val="a"/>
    <w:next w:val="a"/>
    <w:uiPriority w:val="39"/>
    <w:unhideWhenUsed/>
    <w:rsid w:val="00031CE8"/>
    <w:pPr>
      <w:ind w:leftChars="1000" w:left="2100"/>
    </w:pPr>
  </w:style>
  <w:style w:type="paragraph" w:customStyle="1" w:styleId="14">
    <w:name w:val="列出段落1"/>
    <w:basedOn w:val="a"/>
    <w:rsid w:val="00031CE8"/>
    <w:pPr>
      <w:ind w:firstLine="420"/>
    </w:pPr>
  </w:style>
  <w:style w:type="paragraph" w:customStyle="1" w:styleId="22">
    <w:name w:val="列出段落2"/>
    <w:basedOn w:val="a"/>
    <w:uiPriority w:val="34"/>
    <w:qFormat/>
    <w:rsid w:val="00031CE8"/>
    <w:pPr>
      <w:ind w:firstLine="420"/>
    </w:pPr>
  </w:style>
  <w:style w:type="paragraph" w:styleId="20">
    <w:name w:val="toc 2"/>
    <w:basedOn w:val="a"/>
    <w:next w:val="a"/>
    <w:link w:val="2Char0"/>
    <w:uiPriority w:val="39"/>
    <w:unhideWhenUsed/>
    <w:rsid w:val="00031CE8"/>
    <w:pPr>
      <w:ind w:leftChars="200" w:left="420"/>
    </w:pPr>
    <w:rPr>
      <w:rFonts w:asciiTheme="minorHAnsi" w:eastAsiaTheme="minorEastAsia" w:hAnsiTheme="minorHAnsi" w:cstheme="minorBidi"/>
      <w:szCs w:val="22"/>
    </w:rPr>
  </w:style>
  <w:style w:type="paragraph" w:customStyle="1" w:styleId="af">
    <w:name w:val="二级条标题"/>
    <w:basedOn w:val="ac"/>
    <w:next w:val="af0"/>
    <w:rsid w:val="00031CE8"/>
    <w:pPr>
      <w:tabs>
        <w:tab w:val="clear" w:pos="1260"/>
      </w:tabs>
      <w:spacing w:beforeLines="50" w:afterLines="50"/>
      <w:ind w:left="0" w:firstLine="0"/>
      <w:jc w:val="both"/>
      <w:outlineLvl w:val="3"/>
    </w:pPr>
    <w:rPr>
      <w:rFonts w:ascii="黑体" w:cs="黑体"/>
    </w:rPr>
  </w:style>
  <w:style w:type="paragraph" w:customStyle="1" w:styleId="NormalWeb1">
    <w:name w:val="Normal (Web)1"/>
    <w:basedOn w:val="a"/>
    <w:rsid w:val="00031CE8"/>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uiPriority w:val="34"/>
    <w:qFormat/>
    <w:rsid w:val="00031CE8"/>
    <w:pPr>
      <w:ind w:firstLine="420"/>
    </w:pPr>
  </w:style>
  <w:style w:type="paragraph" w:styleId="8">
    <w:name w:val="toc 8"/>
    <w:basedOn w:val="a"/>
    <w:next w:val="a"/>
    <w:uiPriority w:val="39"/>
    <w:unhideWhenUsed/>
    <w:rsid w:val="00031CE8"/>
    <w:pPr>
      <w:ind w:leftChars="1400" w:left="2940"/>
    </w:pPr>
  </w:style>
  <w:style w:type="paragraph" w:customStyle="1" w:styleId="af1">
    <w:name w:val="三级条标题"/>
    <w:basedOn w:val="af"/>
    <w:next w:val="af0"/>
    <w:rsid w:val="00031CE8"/>
    <w:pPr>
      <w:ind w:left="2100" w:hanging="420"/>
      <w:outlineLvl w:val="4"/>
    </w:pPr>
  </w:style>
  <w:style w:type="paragraph" w:styleId="9">
    <w:name w:val="toc 9"/>
    <w:basedOn w:val="a"/>
    <w:next w:val="a"/>
    <w:link w:val="9Char"/>
    <w:uiPriority w:val="39"/>
    <w:unhideWhenUsed/>
    <w:rsid w:val="00031CE8"/>
    <w:pPr>
      <w:ind w:leftChars="1600" w:left="3360"/>
    </w:pPr>
    <w:rPr>
      <w:rFonts w:asciiTheme="minorHAnsi" w:eastAsiaTheme="minorEastAsia" w:hAnsiTheme="minorHAnsi" w:cstheme="minorBidi"/>
      <w:szCs w:val="22"/>
    </w:rPr>
  </w:style>
  <w:style w:type="paragraph" w:customStyle="1" w:styleId="af0">
    <w:name w:val="段"/>
    <w:rsid w:val="00031CE8"/>
    <w:pPr>
      <w:autoSpaceDE w:val="0"/>
      <w:autoSpaceDN w:val="0"/>
      <w:ind w:firstLineChars="200" w:firstLine="200"/>
      <w:jc w:val="both"/>
    </w:pPr>
    <w:rPr>
      <w:rFonts w:ascii="宋体" w:eastAsia="Times New Roman" w:hAnsi="Times New Roman" w:cs="Times New Roman"/>
      <w:kern w:val="0"/>
      <w:szCs w:val="20"/>
    </w:rPr>
  </w:style>
  <w:style w:type="table" w:styleId="af2">
    <w:name w:val="Table Grid"/>
    <w:basedOn w:val="a1"/>
    <w:uiPriority w:val="99"/>
    <w:unhideWhenUsed/>
    <w:rsid w:val="00031C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xiaojun0218@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qhzb@vip.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2336</Words>
  <Characters>13319</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2015-09-17T02:15:00Z</dcterms:created>
  <dcterms:modified xsi:type="dcterms:W3CDTF">2015-09-18T06:24:00Z</dcterms:modified>
</cp:coreProperties>
</file>