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71" w:rsidRDefault="00354571" w:rsidP="00354571">
      <w:pPr>
        <w:pStyle w:val="2"/>
        <w:ind w:firstLine="643"/>
        <w:rPr>
          <w:rFonts w:ascii="Times New Roman" w:hAnsi="Times New Roman"/>
        </w:rPr>
      </w:pPr>
      <w:bookmarkStart w:id="0" w:name="_Toc248823712"/>
      <w:bookmarkStart w:id="1" w:name="_Toc249345971"/>
      <w:bookmarkStart w:id="2" w:name="_Toc285609811"/>
      <w:bookmarkStart w:id="3" w:name="_Toc314580429"/>
      <w:bookmarkStart w:id="4" w:name="_Toc372191961"/>
      <w:bookmarkStart w:id="5" w:name="_Toc23457"/>
      <w:bookmarkStart w:id="6" w:name="_Toc406755592"/>
      <w:bookmarkStart w:id="7" w:name="_Toc407091067"/>
      <w:bookmarkStart w:id="8" w:name="_Toc16926"/>
      <w:r>
        <w:rPr>
          <w:rFonts w:ascii="Times New Roman" w:hAnsi="Times New Roman" w:hint="eastAsia"/>
        </w:rPr>
        <w:t>Ⅲ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西北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hint="eastAsia"/>
        </w:rPr>
        <w:t>内陆棉区</w:t>
      </w:r>
      <w:bookmarkEnd w:id="8"/>
    </w:p>
    <w:p w:rsidR="00354571" w:rsidRDefault="00354571" w:rsidP="00354571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9" w:name="_Toc11545"/>
      <w:bookmarkStart w:id="10" w:name="_Toc406755593"/>
      <w:bookmarkStart w:id="11" w:name="_Toc407091068"/>
      <w:bookmarkStart w:id="12" w:name="_Toc27391"/>
      <w:proofErr w:type="gramStart"/>
      <w:r>
        <w:rPr>
          <w:rFonts w:ascii="宋体" w:hAnsi="宋体" w:hint="eastAsia"/>
          <w:b/>
          <w:bCs/>
          <w:kern w:val="0"/>
          <w:sz w:val="27"/>
        </w:rPr>
        <w:t>新陆早</w:t>
      </w:r>
      <w:proofErr w:type="gramEnd"/>
      <w:r>
        <w:rPr>
          <w:rFonts w:ascii="宋体" w:hAnsi="宋体" w:hint="eastAsia"/>
          <w:b/>
          <w:bCs/>
          <w:kern w:val="0"/>
          <w:sz w:val="27"/>
        </w:rPr>
        <w:t>50号</w:t>
      </w:r>
      <w:bookmarkEnd w:id="9"/>
      <w:bookmarkEnd w:id="10"/>
      <w:bookmarkEnd w:id="11"/>
      <w:bookmarkEnd w:id="12"/>
    </w:p>
    <w:p w:rsidR="00E7225C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品种来源：</w:t>
      </w:r>
      <w:r>
        <w:rPr>
          <w:rFonts w:ascii="宋体" w:hAnsi="宋体" w:cs="宋体" w:hint="eastAsia"/>
          <w:szCs w:val="21"/>
        </w:rPr>
        <w:t>亲本组合（</w:t>
      </w:r>
      <w:proofErr w:type="gramStart"/>
      <w:r>
        <w:rPr>
          <w:rFonts w:ascii="宋体" w:hAnsi="宋体" w:cs="宋体" w:hint="eastAsia"/>
          <w:szCs w:val="21"/>
        </w:rPr>
        <w:t>新陆早</w:t>
      </w:r>
      <w:proofErr w:type="gramEnd"/>
      <w:r>
        <w:rPr>
          <w:rFonts w:ascii="宋体" w:hAnsi="宋体" w:cs="宋体" w:hint="eastAsia"/>
          <w:szCs w:val="21"/>
        </w:rPr>
        <w:t>13号（97-65）×“优系225”）×Y-605</w:t>
      </w:r>
      <w:proofErr w:type="gramStart"/>
      <w:r>
        <w:rPr>
          <w:rFonts w:ascii="宋体" w:hAnsi="宋体" w:cs="宋体" w:hint="eastAsia"/>
          <w:szCs w:val="21"/>
        </w:rPr>
        <w:t>〕</w:t>
      </w:r>
      <w:proofErr w:type="gramEnd"/>
      <w:r>
        <w:rPr>
          <w:rFonts w:ascii="宋体" w:hAnsi="宋体" w:cs="宋体" w:hint="eastAsia"/>
          <w:szCs w:val="21"/>
        </w:rPr>
        <w:t>；</w:t>
      </w:r>
    </w:p>
    <w:p w:rsidR="00354571" w:rsidRDefault="00354571" w:rsidP="00E7225C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审定情况：</w:t>
      </w:r>
      <w:r>
        <w:rPr>
          <w:rFonts w:ascii="宋体" w:hAnsi="宋体" w:cs="宋体" w:hint="eastAsia"/>
          <w:szCs w:val="21"/>
        </w:rPr>
        <w:t>2011年通过新疆维吾尔自治区品种委员会审定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审定编号：</w:t>
      </w:r>
      <w:proofErr w:type="gramStart"/>
      <w:r>
        <w:rPr>
          <w:rFonts w:ascii="宋体" w:hAnsi="宋体" w:cs="宋体" w:hint="eastAsia"/>
          <w:szCs w:val="21"/>
        </w:rPr>
        <w:t>新审棉</w:t>
      </w:r>
      <w:proofErr w:type="gramEnd"/>
      <w:r>
        <w:rPr>
          <w:rFonts w:ascii="宋体" w:hAnsi="宋体" w:cs="宋体" w:hint="eastAsia"/>
          <w:szCs w:val="21"/>
        </w:rPr>
        <w:t>2011年43号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特征特性：</w:t>
      </w:r>
      <w:r>
        <w:rPr>
          <w:rFonts w:ascii="宋体" w:hAnsi="宋体" w:cs="宋体" w:hint="eastAsia"/>
          <w:szCs w:val="21"/>
        </w:rPr>
        <w:t>生物学特性：该品系生育期126天左右，Ⅱ式果枝，植株呈塔形，</w:t>
      </w:r>
      <w:proofErr w:type="gramStart"/>
      <w:r>
        <w:rPr>
          <w:rFonts w:ascii="宋体" w:hAnsi="宋体" w:cs="宋体" w:hint="eastAsia"/>
          <w:szCs w:val="21"/>
        </w:rPr>
        <w:t>株型较</w:t>
      </w:r>
      <w:proofErr w:type="gramEnd"/>
      <w:r>
        <w:rPr>
          <w:rFonts w:ascii="宋体" w:hAnsi="宋体" w:cs="宋体" w:hint="eastAsia"/>
          <w:szCs w:val="21"/>
        </w:rPr>
        <w:t>紧凑，叶色深绿、缘皱、上举，叶片较小；叶柄绒毛少，茎秆较硬、光滑茸毛稀少，茎秆柔韧性好，抗倒伏；棉铃</w:t>
      </w:r>
      <w:proofErr w:type="gramStart"/>
      <w:r>
        <w:rPr>
          <w:rFonts w:ascii="宋体" w:hAnsi="宋体" w:cs="宋体" w:hint="eastAsia"/>
          <w:szCs w:val="21"/>
        </w:rPr>
        <w:t>卵</w:t>
      </w:r>
      <w:proofErr w:type="gramEnd"/>
      <w:r>
        <w:rPr>
          <w:rFonts w:ascii="宋体" w:hAnsi="宋体" w:cs="宋体" w:hint="eastAsia"/>
          <w:szCs w:val="21"/>
        </w:rPr>
        <w:t>圆形、中等大小，分布均匀；果枝始节位5.0节，衣分44.9%，</w:t>
      </w:r>
      <w:proofErr w:type="gramStart"/>
      <w:r>
        <w:rPr>
          <w:rFonts w:ascii="宋体" w:hAnsi="宋体" w:cs="宋体" w:hint="eastAsia"/>
          <w:szCs w:val="21"/>
        </w:rPr>
        <w:t>籽值</w:t>
      </w:r>
      <w:proofErr w:type="gramEnd"/>
      <w:r>
        <w:rPr>
          <w:rFonts w:ascii="宋体" w:hAnsi="宋体" w:cs="宋体" w:hint="eastAsia"/>
          <w:szCs w:val="21"/>
        </w:rPr>
        <w:t>9.9克，霜前花率96.3%；生育期田间表现良好，长势稳健，吐絮畅，</w:t>
      </w:r>
      <w:proofErr w:type="gramStart"/>
      <w:r>
        <w:rPr>
          <w:rFonts w:ascii="宋体" w:hAnsi="宋体" w:cs="宋体" w:hint="eastAsia"/>
          <w:szCs w:val="21"/>
        </w:rPr>
        <w:t>含絮力好</w:t>
      </w:r>
      <w:proofErr w:type="gramEnd"/>
      <w:r>
        <w:rPr>
          <w:rFonts w:ascii="宋体" w:hAnsi="宋体" w:cs="宋体" w:hint="eastAsia"/>
          <w:szCs w:val="21"/>
        </w:rPr>
        <w:t>。结铃性强，脱落少，后期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早衰，易于管理。抗逆性：高抗枯萎病（病指1.61），感黄萎病。纤维品质：2008-2009年两年区试及2010生产试验取样，经农业部棉花品质监督检测中心测试（HVICC），纤维上半部平均长度30.16毫米，比强度29.4厘牛/特克斯，麦克隆值4.01，断裂伸长率6.8%，整齐度指数85.6％，短绒指数4.3、纺纱均匀性指数154.5，反射率80.7％，黄色深度7.1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产量表现：</w:t>
      </w:r>
      <w:r>
        <w:rPr>
          <w:rFonts w:ascii="宋体" w:hAnsi="宋体" w:cs="宋体" w:hint="eastAsia"/>
          <w:szCs w:val="21"/>
        </w:rPr>
        <w:t>区域试验结果：2008年和2009年参加新疆早熟棉区试，7点两年汇总平均皮棉、霜前皮棉和籽棉产量分别为147.3千克和137.8千克和324.2千克/亩。皮棉、霜前皮棉和籽棉分别较对照</w:t>
      </w:r>
      <w:proofErr w:type="gramStart"/>
      <w:r>
        <w:rPr>
          <w:rFonts w:ascii="宋体" w:hAnsi="宋体" w:cs="宋体" w:hint="eastAsia"/>
          <w:szCs w:val="21"/>
        </w:rPr>
        <w:t>新陆早</w:t>
      </w:r>
      <w:proofErr w:type="gramEnd"/>
      <w:r>
        <w:rPr>
          <w:rFonts w:ascii="宋体" w:hAnsi="宋体" w:cs="宋体" w:hint="eastAsia"/>
          <w:szCs w:val="21"/>
        </w:rPr>
        <w:t>13号增产104.19%、100.84%和94.4%。生产试验结果：2010年参加新疆早熟棉生产试验，五点汇总皮棉、霜前皮棉和籽棉产量平均145.8千克、143.3千克和327.7千克/亩，皮棉、霜前皮棉和籽棉分别较对照增产6.9%、5.6%和1.7%，名列参试材料第一位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栽培要点：</w:t>
      </w:r>
      <w:r>
        <w:rPr>
          <w:rFonts w:ascii="宋体" w:hAnsi="宋体" w:cs="宋体" w:hint="eastAsia"/>
          <w:szCs w:val="21"/>
        </w:rPr>
        <w:t>适期早播：正常年份适宜播期4月10-25日。合理密植：由于该品系单株结铃性强，脱落少，根据种植区域的热量条件调整密度，对于热量充足的区域适当降低种植密度，充分发挥个体优势，一般每公顷收获株数在15-18万株。热量条件稍欠区域密度控制在19.5～21万株为宜。科学施肥：钾肥基施，磷肥70%作为基肥，30%作为种肥，氮肥分期追施，根据地力及棉株长势结合化调酌情使用叶面肥。合理灌水：合理灌水：滴灌棉田生育期一般滴水8～10次，出苗水适量加入氮肥和磷肥（每亩1～2千克尿素加1.5～2千克磷酸二氢钾），氮肥从苗期开始逐渐加量，8月底或9月初停水。全程化调：化</w:t>
      </w:r>
      <w:proofErr w:type="gramStart"/>
      <w:r>
        <w:rPr>
          <w:rFonts w:ascii="宋体" w:hAnsi="宋体" w:cs="宋体" w:hint="eastAsia"/>
          <w:szCs w:val="21"/>
        </w:rPr>
        <w:t>调量依据</w:t>
      </w:r>
      <w:proofErr w:type="gramEnd"/>
      <w:r>
        <w:rPr>
          <w:rFonts w:ascii="宋体" w:hAnsi="宋体" w:cs="宋体" w:hint="eastAsia"/>
          <w:szCs w:val="21"/>
        </w:rPr>
        <w:t>棉株长势灵活掌握，化调应注重前轻后重，该品系</w:t>
      </w:r>
      <w:proofErr w:type="gramStart"/>
      <w:r>
        <w:rPr>
          <w:rFonts w:ascii="宋体" w:hAnsi="宋体" w:cs="宋体" w:hint="eastAsia"/>
          <w:szCs w:val="21"/>
        </w:rPr>
        <w:t>对缩节胺较为</w:t>
      </w:r>
      <w:proofErr w:type="gramEnd"/>
      <w:r>
        <w:rPr>
          <w:rFonts w:ascii="宋体" w:hAnsi="宋体" w:cs="宋体" w:hint="eastAsia"/>
          <w:szCs w:val="21"/>
        </w:rPr>
        <w:t>敏感，在化调时注意使用量，随滴水全程调控，从二叶一心开始，多次少量。若在子叶期调控，亩用量一般控制在0.2克左右。适时打顶：适期打顶，正常年份在7月5日开始打顶，7月10日前结束。病虫害防治：以综合防治为主，化学防治为辅，该品种具有较强的抗病性，但不宜在黄萎病发病重的棉田种植，注意控制棉蚜的危害，棉叶螨与棉铃虫根据虫情适时防治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适宜区域：</w:t>
      </w:r>
      <w:r>
        <w:rPr>
          <w:rFonts w:ascii="宋体" w:hAnsi="宋体" w:cs="宋体" w:hint="eastAsia"/>
          <w:szCs w:val="21"/>
        </w:rPr>
        <w:t>新疆北疆早熟棉区和南疆部分早熟棉区。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选育（引进）单位：</w:t>
      </w:r>
      <w:r>
        <w:rPr>
          <w:rFonts w:ascii="宋体" w:hAnsi="宋体" w:cs="宋体" w:hint="eastAsia"/>
          <w:szCs w:val="21"/>
        </w:rPr>
        <w:t>新疆农业科学院经济作物研究所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联系地址：乌鲁木齐市南昌路403号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邮政编码：830091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人：张黎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联系电话：0991-4503119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电子邮箱：jzskg@sina.cn</w:t>
      </w:r>
    </w:p>
    <w:p w:rsidR="00354571" w:rsidRDefault="00354571" w:rsidP="00354571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13" w:name="_Toc372873654"/>
      <w:bookmarkStart w:id="14" w:name="_Toc3575"/>
      <w:bookmarkStart w:id="15" w:name="_Toc406755594"/>
      <w:bookmarkStart w:id="16" w:name="_Toc407091069"/>
      <w:bookmarkStart w:id="17" w:name="_Toc2627"/>
      <w:proofErr w:type="gramStart"/>
      <w:r>
        <w:rPr>
          <w:rFonts w:ascii="宋体" w:hAnsi="宋体" w:hint="eastAsia"/>
          <w:b/>
          <w:bCs/>
          <w:kern w:val="0"/>
          <w:sz w:val="27"/>
        </w:rPr>
        <w:lastRenderedPageBreak/>
        <w:t>新陆早</w:t>
      </w:r>
      <w:proofErr w:type="gramEnd"/>
      <w:r>
        <w:rPr>
          <w:rFonts w:ascii="宋体" w:hAnsi="宋体" w:hint="eastAsia"/>
          <w:b/>
          <w:bCs/>
          <w:kern w:val="0"/>
          <w:sz w:val="27"/>
        </w:rPr>
        <w:t>41</w:t>
      </w:r>
      <w:bookmarkEnd w:id="13"/>
      <w:bookmarkEnd w:id="14"/>
      <w:bookmarkEnd w:id="15"/>
      <w:bookmarkEnd w:id="16"/>
      <w:bookmarkEnd w:id="17"/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品种来源</w:t>
      </w:r>
      <w:r>
        <w:rPr>
          <w:rFonts w:ascii="宋体" w:hAnsi="宋体" w:cs="宋体" w:hint="eastAsia"/>
          <w:szCs w:val="21"/>
        </w:rPr>
        <w:t>：亲本来源17—79。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审定情况</w:t>
      </w:r>
      <w:r>
        <w:rPr>
          <w:rFonts w:ascii="宋体" w:hAnsi="宋体" w:cs="宋体" w:hint="eastAsia"/>
          <w:szCs w:val="21"/>
        </w:rPr>
        <w:t>：2009年新疆自治区品种审定委员会审定。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审定编号</w:t>
      </w:r>
      <w:r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新审棉</w:t>
      </w:r>
      <w:proofErr w:type="gramEnd"/>
      <w:r>
        <w:rPr>
          <w:rFonts w:ascii="宋体" w:hAnsi="宋体" w:cs="宋体" w:hint="eastAsia"/>
          <w:szCs w:val="21"/>
        </w:rPr>
        <w:t>2009年57号。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特征特性</w:t>
      </w:r>
      <w:r>
        <w:rPr>
          <w:rFonts w:ascii="宋体" w:hAnsi="宋体" w:cs="宋体" w:hint="eastAsia"/>
          <w:color w:val="000000"/>
          <w:szCs w:val="21"/>
        </w:rPr>
        <w:t>：株型筒型，较紧凑，植株偏矮，Ⅱ式果枝，茎杆及叶片茸毛较少，叶片较小皱褶，叶色深绿、叶裂深、茎杆硬抗倒伏，果枝和叶片上举，植株清秀，田间通透性好。前期生长势一般，中后期生长势较好且整齐度较好，</w:t>
      </w:r>
      <w:proofErr w:type="gramStart"/>
      <w:r>
        <w:rPr>
          <w:rFonts w:ascii="宋体" w:hAnsi="宋体" w:cs="宋体" w:hint="eastAsia"/>
          <w:color w:val="000000"/>
          <w:szCs w:val="21"/>
        </w:rPr>
        <w:t>不</w:t>
      </w:r>
      <w:proofErr w:type="gramEnd"/>
      <w:r>
        <w:rPr>
          <w:rFonts w:ascii="宋体" w:hAnsi="宋体" w:cs="宋体" w:hint="eastAsia"/>
          <w:color w:val="000000"/>
          <w:szCs w:val="21"/>
        </w:rPr>
        <w:t>早衰，结铃性强，铃中等大小、长卵圆型、</w:t>
      </w:r>
      <w:proofErr w:type="gramStart"/>
      <w:r>
        <w:rPr>
          <w:rFonts w:ascii="宋体" w:hAnsi="宋体" w:cs="宋体" w:hint="eastAsia"/>
          <w:color w:val="000000"/>
          <w:szCs w:val="21"/>
        </w:rPr>
        <w:t>铃壳薄</w:t>
      </w:r>
      <w:proofErr w:type="gramEnd"/>
      <w:r>
        <w:rPr>
          <w:rFonts w:ascii="宋体" w:hAnsi="宋体" w:cs="宋体" w:hint="eastAsia"/>
          <w:color w:val="000000"/>
          <w:szCs w:val="21"/>
        </w:rPr>
        <w:t>、尖嘴，吐絮畅，</w:t>
      </w:r>
      <w:proofErr w:type="gramStart"/>
      <w:r>
        <w:rPr>
          <w:rFonts w:ascii="宋体" w:hAnsi="宋体" w:cs="宋体" w:hint="eastAsia"/>
          <w:color w:val="000000"/>
          <w:szCs w:val="21"/>
        </w:rPr>
        <w:t>含絮力强</w:t>
      </w:r>
      <w:proofErr w:type="gramEnd"/>
      <w:r>
        <w:rPr>
          <w:rFonts w:ascii="宋体" w:hAnsi="宋体" w:cs="宋体" w:hint="eastAsia"/>
          <w:color w:val="000000"/>
          <w:szCs w:val="21"/>
        </w:rPr>
        <w:t>，易拾花，纤维洁白有丝光，霜后花无黄斑亦洁白。生育期123天，</w:t>
      </w:r>
      <w:proofErr w:type="gramStart"/>
      <w:r>
        <w:rPr>
          <w:rFonts w:ascii="宋体" w:hAnsi="宋体" w:cs="宋体" w:hint="eastAsia"/>
          <w:color w:val="000000"/>
          <w:szCs w:val="21"/>
        </w:rPr>
        <w:t>始果节</w:t>
      </w:r>
      <w:proofErr w:type="gramEnd"/>
      <w:r>
        <w:rPr>
          <w:rFonts w:ascii="宋体" w:hAnsi="宋体" w:cs="宋体" w:hint="eastAsia"/>
          <w:color w:val="000000"/>
          <w:szCs w:val="21"/>
        </w:rPr>
        <w:t>位5.1个，果枝数7.4个/株，单株结铃6.1个，</w:t>
      </w:r>
      <w:proofErr w:type="gramStart"/>
      <w:r>
        <w:rPr>
          <w:rFonts w:ascii="宋体" w:hAnsi="宋体" w:cs="宋体" w:hint="eastAsia"/>
          <w:color w:val="000000"/>
          <w:szCs w:val="21"/>
        </w:rPr>
        <w:t>单铃重</w:t>
      </w:r>
      <w:proofErr w:type="gramEnd"/>
      <w:r>
        <w:rPr>
          <w:rFonts w:ascii="宋体" w:hAnsi="宋体" w:cs="宋体" w:hint="eastAsia"/>
          <w:color w:val="000000"/>
          <w:szCs w:val="21"/>
        </w:rPr>
        <w:t>5.6克，子指9.7克，霜前花率97.2%，衣分率44.0%。HVICC纤维上半部平均长度31.7毫米，断裂比强度30.6厘牛/特克斯，马克隆值3.7，断裂伸长率6.5%，反射率80.2%，黄色深度7.2，整齐度指数85.3%，纺纱均匀性指数166.3。</w:t>
      </w:r>
      <w:proofErr w:type="gramStart"/>
      <w:r>
        <w:rPr>
          <w:rFonts w:ascii="宋体" w:hAnsi="宋体" w:cs="宋体" w:hint="eastAsia"/>
          <w:color w:val="000000"/>
          <w:szCs w:val="21"/>
        </w:rPr>
        <w:t>属抗枯萎病</w:t>
      </w:r>
      <w:proofErr w:type="gramEnd"/>
      <w:r>
        <w:rPr>
          <w:rFonts w:ascii="宋体" w:hAnsi="宋体" w:cs="宋体" w:hint="eastAsia"/>
          <w:color w:val="000000"/>
          <w:szCs w:val="21"/>
        </w:rPr>
        <w:t>，感黄萎病品种。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产量表现</w:t>
      </w:r>
      <w:r>
        <w:rPr>
          <w:rFonts w:ascii="宋体" w:hAnsi="宋体" w:cs="宋体" w:hint="eastAsia"/>
          <w:szCs w:val="21"/>
        </w:rPr>
        <w:t>：2007-2008年自治区区试皮棉产量117.5～156.7千克/亩，籽棉产量311.6～344.3千克/亩。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</w:t>
      </w:r>
      <w:r>
        <w:rPr>
          <w:rFonts w:ascii="宋体" w:hAnsi="宋体" w:cs="宋体" w:hint="eastAsia"/>
          <w:szCs w:val="21"/>
        </w:rPr>
        <w:t>：按当地先进栽培技术种植。合理密植，适时早播种和早打顶；科学施肥和灌溉，肥水耦合；全程化学调控；注意防治棉蚜。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</w:t>
      </w:r>
      <w:r>
        <w:rPr>
          <w:rFonts w:ascii="宋体" w:hAnsi="宋体" w:cs="宋体" w:hint="eastAsia"/>
          <w:szCs w:val="21"/>
        </w:rPr>
        <w:t>：北疆早熟棉区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选育单位</w:t>
      </w:r>
      <w:r>
        <w:rPr>
          <w:rFonts w:ascii="宋体" w:hAnsi="宋体" w:cs="宋体" w:hint="eastAsia"/>
          <w:szCs w:val="21"/>
        </w:rPr>
        <w:t>：新疆富全新科种业有限责任公司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联系地址：新疆库尔勒市</w:t>
      </w:r>
      <w:proofErr w:type="gramStart"/>
      <w:r>
        <w:rPr>
          <w:rFonts w:ascii="宋体" w:hAnsi="宋体" w:cs="宋体" w:hint="eastAsia"/>
          <w:szCs w:val="21"/>
        </w:rPr>
        <w:t>圣果路圣</w:t>
      </w:r>
      <w:proofErr w:type="gramEnd"/>
      <w:r>
        <w:rPr>
          <w:rFonts w:ascii="宋体" w:hAnsi="宋体" w:cs="宋体" w:hint="eastAsia"/>
          <w:szCs w:val="21"/>
        </w:rPr>
        <w:t>果园名苑A-1别墅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邮政编码：841000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人：李忠粮，王莲花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联系电话：139 0996 8988，158 9900 0386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电子邮箱：xjfqxkzy@163.com</w:t>
      </w:r>
    </w:p>
    <w:p w:rsidR="00354571" w:rsidRDefault="00354571" w:rsidP="00354571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18" w:name="_Toc216064128"/>
      <w:bookmarkStart w:id="19" w:name="_Toc218913442"/>
      <w:bookmarkStart w:id="20" w:name="_Toc247944958"/>
      <w:bookmarkStart w:id="21" w:name="_Toc248823716"/>
      <w:bookmarkStart w:id="22" w:name="_Toc249345975"/>
      <w:bookmarkStart w:id="23" w:name="_Toc285609815"/>
      <w:bookmarkStart w:id="24" w:name="_Toc314580433"/>
      <w:bookmarkStart w:id="25" w:name="_Toc372191965"/>
      <w:bookmarkStart w:id="26" w:name="_Toc15613"/>
      <w:bookmarkStart w:id="27" w:name="_Toc406755595"/>
      <w:bookmarkStart w:id="28" w:name="_Toc407091070"/>
      <w:bookmarkStart w:id="29" w:name="_Toc18413"/>
      <w:r>
        <w:rPr>
          <w:rFonts w:ascii="宋体" w:hAnsi="宋体" w:hint="eastAsia"/>
          <w:b/>
          <w:bCs/>
          <w:kern w:val="0"/>
          <w:sz w:val="27"/>
        </w:rPr>
        <w:t>中棉所49号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品种来源：</w:t>
      </w:r>
      <w:r>
        <w:rPr>
          <w:rFonts w:ascii="宋体" w:hAnsi="宋体" w:cs="宋体" w:hint="eastAsia"/>
          <w:szCs w:val="21"/>
        </w:rPr>
        <w:t>中棉所35 × 中51504。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审定编号：</w:t>
      </w:r>
      <w:proofErr w:type="gramStart"/>
      <w:r>
        <w:rPr>
          <w:rFonts w:ascii="宋体" w:hAnsi="宋体" w:cs="宋体" w:hint="eastAsia"/>
          <w:szCs w:val="21"/>
        </w:rPr>
        <w:t>国审棉</w:t>
      </w:r>
      <w:proofErr w:type="gramEnd"/>
      <w:r>
        <w:rPr>
          <w:rFonts w:ascii="宋体" w:hAnsi="宋体" w:cs="宋体" w:hint="eastAsia"/>
          <w:szCs w:val="21"/>
        </w:rPr>
        <w:t>2004003、</w:t>
      </w:r>
      <w:proofErr w:type="gramStart"/>
      <w:r>
        <w:rPr>
          <w:rFonts w:ascii="宋体" w:hAnsi="宋体" w:cs="宋体" w:hint="eastAsia"/>
          <w:szCs w:val="21"/>
        </w:rPr>
        <w:t>新审棉</w:t>
      </w:r>
      <w:proofErr w:type="gramEnd"/>
      <w:r>
        <w:rPr>
          <w:rFonts w:ascii="宋体" w:hAnsi="宋体" w:cs="宋体" w:hint="eastAsia"/>
          <w:szCs w:val="21"/>
        </w:rPr>
        <w:t>2004年008号。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审定情况：</w:t>
      </w:r>
      <w:r>
        <w:rPr>
          <w:rFonts w:ascii="宋体" w:hAnsi="宋体" w:cs="宋体" w:hint="eastAsia"/>
          <w:szCs w:val="21"/>
        </w:rPr>
        <w:t>2004年新疆维吾尔自治区农作物品种审定委员会审定，2004年国家农作物品种审定委员会审定。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特征特性：</w:t>
      </w:r>
      <w:r>
        <w:rPr>
          <w:rFonts w:ascii="宋体" w:hAnsi="宋体" w:cs="宋体" w:hint="eastAsia"/>
          <w:szCs w:val="21"/>
        </w:rPr>
        <w:t>早中熟陆地棉品种，全生育期145天。植株塔型，较清秀，通风透光好，整齐度、生长势较好；茎杆柔软有韧性、茸毛少，叶片中等大小、上举，叶裂深。II式果枝，株高61.3厘米，第一果枝节位5.5节，株果枝数10.4台，单株结铃7.1个，结铃性强而集中，铃较大，卵圆形，</w:t>
      </w:r>
      <w:proofErr w:type="gramStart"/>
      <w:r>
        <w:rPr>
          <w:rFonts w:ascii="宋体" w:hAnsi="宋体" w:cs="宋体" w:hint="eastAsia"/>
          <w:szCs w:val="21"/>
        </w:rPr>
        <w:t>单铃重</w:t>
      </w:r>
      <w:proofErr w:type="gramEnd"/>
      <w:r>
        <w:rPr>
          <w:rFonts w:ascii="宋体" w:hAnsi="宋体" w:cs="宋体" w:hint="eastAsia"/>
          <w:szCs w:val="21"/>
        </w:rPr>
        <w:t>6.1克，子指11.1克，不孕籽率6.7%，衣分率41.8%，霜前花率93.7%。抗枯萎病，耐黄萎病，枯萎病指0.0，黄萎病指1.5，在西北内陆</w:t>
      </w:r>
      <w:proofErr w:type="gramStart"/>
      <w:r>
        <w:rPr>
          <w:rFonts w:ascii="宋体" w:hAnsi="宋体" w:cs="宋体" w:hint="eastAsia"/>
          <w:szCs w:val="21"/>
        </w:rPr>
        <w:t>棉区属</w:t>
      </w:r>
      <w:proofErr w:type="gramEnd"/>
      <w:r>
        <w:rPr>
          <w:rFonts w:ascii="宋体" w:hAnsi="宋体" w:cs="宋体" w:hint="eastAsia"/>
          <w:szCs w:val="21"/>
        </w:rPr>
        <w:t>枯萎病免疫，高抗黄萎病品种。不抗棉铃虫。具有一定耐旱、耐盐性。吐絮畅而集中，易采摘，纤维洁白。HVICC纤维上半部长度30.5</w:t>
      </w:r>
      <w:r>
        <w:rPr>
          <w:rFonts w:ascii="宋体" w:hAnsi="宋体" w:cs="宋体" w:hint="eastAsia"/>
          <w:kern w:val="0"/>
          <w:szCs w:val="21"/>
        </w:rPr>
        <w:t>毫米</w:t>
      </w:r>
      <w:r>
        <w:rPr>
          <w:rFonts w:ascii="宋体" w:hAnsi="宋体" w:cs="宋体" w:hint="eastAsia"/>
          <w:szCs w:val="21"/>
        </w:rPr>
        <w:t>，断裂比强度29.0厘牛/特克斯，纤维整齐度84.1%，马克隆值4.3，断裂伸长率7.1%，反射率77.5%，黄色深度7.6，纺纱均匀性指数142。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产量表现：</w:t>
      </w:r>
      <w:r>
        <w:rPr>
          <w:rFonts w:ascii="宋体" w:hAnsi="宋体" w:cs="宋体" w:hint="eastAsia"/>
          <w:szCs w:val="21"/>
        </w:rPr>
        <w:t>2002—2003年参加西北内陆棉区早</w:t>
      </w:r>
      <w:proofErr w:type="gramStart"/>
      <w:r>
        <w:rPr>
          <w:rFonts w:ascii="宋体" w:hAnsi="宋体" w:cs="宋体" w:hint="eastAsia"/>
          <w:szCs w:val="21"/>
        </w:rPr>
        <w:t>中熟组区域试验</w:t>
      </w:r>
      <w:proofErr w:type="gramEnd"/>
      <w:r>
        <w:rPr>
          <w:rFonts w:ascii="宋体" w:hAnsi="宋体" w:cs="宋体" w:hint="eastAsia"/>
          <w:szCs w:val="21"/>
        </w:rPr>
        <w:t>，籽棉、皮棉、霜前皮棉分别为314.1、130.9和119.1千克/亩，比对照中棉所35增产6.9%、10.9%和17.2%。2003年参加生产试验，籽棉、皮棉、霜前皮棉分别337.9、146.9和114.0千克/亩，比对照中棉</w:t>
      </w:r>
      <w:r>
        <w:rPr>
          <w:rFonts w:ascii="宋体" w:hAnsi="宋体" w:cs="宋体" w:hint="eastAsia"/>
          <w:szCs w:val="21"/>
        </w:rPr>
        <w:lastRenderedPageBreak/>
        <w:t>所35增产8.8%、16.7%和26.3%。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栽培要点：</w:t>
      </w:r>
      <w:r>
        <w:rPr>
          <w:rFonts w:ascii="宋体" w:hAnsi="宋体" w:cs="宋体" w:hint="eastAsia"/>
          <w:szCs w:val="21"/>
        </w:rPr>
        <w:t>适时播种，适宜播期为4月5日至15日；合理密植，收获密度1.1万～1.2万株/亩。重施底肥，氮肥占总施氮量的60%左右，磷、钾肥全部作底肥施用。全生育期灌水3～4次，花铃期要保持田间持水量。及时适量喷洒缩节胺。及时防治蚜虫、棉铃虫和甜菜夜蛾等害虫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适宜范围：</w:t>
      </w:r>
      <w:r>
        <w:rPr>
          <w:rFonts w:ascii="宋体" w:hAnsi="宋体" w:cs="宋体" w:hint="eastAsia"/>
          <w:szCs w:val="21"/>
        </w:rPr>
        <w:t>适宜西北内陆棉区无霜期180天以上的早中熟棉区种植。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选育单位：</w:t>
      </w:r>
      <w:r>
        <w:rPr>
          <w:rFonts w:ascii="宋体" w:hAnsi="宋体" w:cs="宋体" w:hint="eastAsia"/>
          <w:szCs w:val="21"/>
        </w:rPr>
        <w:t>中国农业科学院棉花研究所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联系地址：河南省安阳开发区黄河大道中棉所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邮政编码：455000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</w:t>
      </w:r>
      <w:proofErr w:type="gramStart"/>
      <w:r>
        <w:rPr>
          <w:rFonts w:ascii="宋体" w:hAnsi="宋体" w:cs="宋体" w:hint="eastAsia"/>
          <w:szCs w:val="21"/>
        </w:rPr>
        <w:t>严根土</w:t>
      </w:r>
      <w:proofErr w:type="gramEnd"/>
      <w:r>
        <w:rPr>
          <w:rFonts w:ascii="宋体" w:hAnsi="宋体" w:cs="宋体" w:hint="eastAsia"/>
          <w:szCs w:val="21"/>
        </w:rPr>
        <w:t xml:space="preserve">  焦光婧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联系电话：0372－2562287，2525368</w:t>
      </w:r>
    </w:p>
    <w:p w:rsidR="00354571" w:rsidRDefault="00354571" w:rsidP="00354571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30" w:name="_Toc372873656"/>
      <w:bookmarkStart w:id="31" w:name="_Toc1725"/>
      <w:bookmarkStart w:id="32" w:name="_Toc406755596"/>
      <w:bookmarkStart w:id="33" w:name="_Toc407091071"/>
      <w:bookmarkStart w:id="34" w:name="_Toc16637"/>
      <w:proofErr w:type="gramStart"/>
      <w:r>
        <w:rPr>
          <w:rFonts w:ascii="宋体" w:hAnsi="宋体" w:hint="eastAsia"/>
          <w:b/>
          <w:bCs/>
          <w:kern w:val="0"/>
          <w:sz w:val="27"/>
        </w:rPr>
        <w:t>新陆中</w:t>
      </w:r>
      <w:proofErr w:type="gramEnd"/>
      <w:r>
        <w:rPr>
          <w:rFonts w:ascii="宋体" w:hAnsi="宋体" w:hint="eastAsia"/>
          <w:b/>
          <w:bCs/>
          <w:kern w:val="0"/>
          <w:sz w:val="27"/>
        </w:rPr>
        <w:t>47号</w:t>
      </w:r>
      <w:bookmarkEnd w:id="30"/>
      <w:bookmarkEnd w:id="31"/>
      <w:bookmarkEnd w:id="32"/>
      <w:bookmarkEnd w:id="33"/>
      <w:bookmarkEnd w:id="34"/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品种来源</w:t>
      </w:r>
      <w:r>
        <w:rPr>
          <w:rFonts w:ascii="宋体" w:hAnsi="宋体" w:cs="宋体" w:hint="eastAsia"/>
          <w:szCs w:val="21"/>
        </w:rPr>
        <w:t>：新品系Ji98-72为母本，以01-1099品系为父本杂交。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审定情况</w:t>
      </w:r>
      <w:r>
        <w:rPr>
          <w:rFonts w:ascii="宋体" w:hAnsi="宋体" w:cs="宋体" w:hint="eastAsia"/>
          <w:szCs w:val="21"/>
        </w:rPr>
        <w:t>：2010年新疆维吾尔自治区农作物品种审定委员会审定。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审定编号</w:t>
      </w:r>
      <w:r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新审棉</w:t>
      </w:r>
      <w:proofErr w:type="gramEnd"/>
      <w:r>
        <w:rPr>
          <w:rFonts w:ascii="宋体" w:hAnsi="宋体" w:cs="宋体" w:hint="eastAsia"/>
          <w:szCs w:val="21"/>
        </w:rPr>
        <w:t>2010年45号。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szCs w:val="21"/>
        </w:rPr>
        <w:t>特征特性</w:t>
      </w:r>
      <w:r>
        <w:rPr>
          <w:rFonts w:ascii="宋体" w:hAnsi="宋体" w:cs="宋体" w:hint="eastAsia"/>
          <w:szCs w:val="21"/>
        </w:rPr>
        <w:t>：生育期为132天左右，与比对照中棉所49号相近，从苗期到蕾期生长比较稳健，现蕾后生长势较强。植株清秀，叶片中等大小，</w:t>
      </w:r>
      <w:proofErr w:type="gramStart"/>
      <w:r>
        <w:rPr>
          <w:rFonts w:ascii="宋体" w:hAnsi="宋体" w:cs="宋体" w:hint="eastAsia"/>
          <w:szCs w:val="21"/>
        </w:rPr>
        <w:t>叶量较少</w:t>
      </w:r>
      <w:proofErr w:type="gramEnd"/>
      <w:r>
        <w:rPr>
          <w:rFonts w:ascii="宋体" w:hAnsi="宋体" w:cs="宋体" w:hint="eastAsia"/>
          <w:szCs w:val="21"/>
        </w:rPr>
        <w:t>。II式果枝，塔型，单株成铃率较高，</w:t>
      </w:r>
      <w:proofErr w:type="gramStart"/>
      <w:r>
        <w:rPr>
          <w:rFonts w:ascii="宋体" w:hAnsi="宋体" w:cs="宋体" w:hint="eastAsia"/>
          <w:szCs w:val="21"/>
        </w:rPr>
        <w:t>上铃快</w:t>
      </w:r>
      <w:proofErr w:type="gramEnd"/>
      <w:r>
        <w:rPr>
          <w:rFonts w:ascii="宋体" w:hAnsi="宋体" w:cs="宋体" w:hint="eastAsia"/>
          <w:szCs w:val="21"/>
        </w:rPr>
        <w:t>，结铃性强，</w:t>
      </w:r>
      <w:proofErr w:type="gramStart"/>
      <w:r>
        <w:rPr>
          <w:rFonts w:ascii="宋体" w:hAnsi="宋体" w:cs="宋体" w:hint="eastAsia"/>
          <w:szCs w:val="21"/>
        </w:rPr>
        <w:t>单铃重</w:t>
      </w:r>
      <w:proofErr w:type="gramEnd"/>
      <w:r>
        <w:rPr>
          <w:rFonts w:ascii="宋体" w:hAnsi="宋体" w:cs="宋体" w:hint="eastAsia"/>
          <w:szCs w:val="21"/>
        </w:rPr>
        <w:t>5.8～6.4克，最高可达7克以上，衣分43%以上，品质优，2.5%</w:t>
      </w:r>
      <w:proofErr w:type="gramStart"/>
      <w:r>
        <w:rPr>
          <w:rFonts w:ascii="宋体" w:hAnsi="宋体" w:cs="宋体" w:hint="eastAsia"/>
          <w:szCs w:val="21"/>
        </w:rPr>
        <w:t>跨长</w:t>
      </w:r>
      <w:r>
        <w:rPr>
          <w:rFonts w:ascii="宋体" w:hAnsi="宋体" w:cs="宋体" w:hint="eastAsia"/>
          <w:color w:val="000000"/>
          <w:szCs w:val="21"/>
        </w:rPr>
        <w:t>29～30毫米</w:t>
      </w:r>
      <w:proofErr w:type="gramEnd"/>
      <w:r>
        <w:rPr>
          <w:rFonts w:ascii="宋体" w:hAnsi="宋体" w:cs="宋体" w:hint="eastAsia"/>
          <w:color w:val="000000"/>
          <w:szCs w:val="21"/>
        </w:rPr>
        <w:t>，比强度29～31厘牛/特克斯，麦克隆值4.4（HVICC标准）。抗病性好，高抗枯萎病，耐黄萎病。吐絮集中，霜前花率高，好拾花。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产量表现</w:t>
      </w:r>
      <w:r>
        <w:rPr>
          <w:rFonts w:ascii="宋体" w:hAnsi="宋体" w:cs="宋体" w:hint="eastAsia"/>
          <w:szCs w:val="21"/>
        </w:rPr>
        <w:t>：2011年温宿县5000亩，籽棉平均单产488.2千克/亩，其中青年农场7队40亩单产501.4千克/亩；在沙雅县种植3000亩，籽棉单产426.8千克/亩，其中海楼乡博</w:t>
      </w:r>
      <w:proofErr w:type="gramStart"/>
      <w:r>
        <w:rPr>
          <w:rFonts w:ascii="宋体" w:hAnsi="宋体" w:cs="宋体" w:hint="eastAsia"/>
          <w:szCs w:val="21"/>
        </w:rPr>
        <w:t>孜</w:t>
      </w:r>
      <w:proofErr w:type="gramEnd"/>
      <w:r>
        <w:rPr>
          <w:rFonts w:ascii="宋体" w:hAnsi="宋体" w:cs="宋体" w:hint="eastAsia"/>
          <w:szCs w:val="21"/>
        </w:rPr>
        <w:t>墩100亩单产515千克/亩；在农一师种植1211亩，籽棉平均单产506.2千克/亩，其中121亩达到620.3千克/亩；在喀什地区麦盖提农场种植1250亩，平均籽棉产量481.1千克/亩，其中80亩单产达到592.2千克/亩。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栽培要点</w:t>
      </w:r>
      <w:r>
        <w:rPr>
          <w:rFonts w:ascii="宋体" w:hAnsi="宋体" w:cs="宋体" w:hint="eastAsia"/>
          <w:szCs w:val="21"/>
        </w:rPr>
        <w:t>：按当地先进栽培技术种植。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</w:t>
      </w:r>
      <w:r>
        <w:rPr>
          <w:rFonts w:ascii="宋体" w:hAnsi="宋体" w:cs="宋体" w:hint="eastAsia"/>
          <w:szCs w:val="21"/>
        </w:rPr>
        <w:t>：南疆早中熟棉区种植。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选育单位</w:t>
      </w:r>
      <w:r>
        <w:rPr>
          <w:rFonts w:ascii="宋体" w:hAnsi="宋体" w:cs="宋体" w:hint="eastAsia"/>
          <w:szCs w:val="21"/>
        </w:rPr>
        <w:t>：新疆巴州农科所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联系地址：库尔勒</w:t>
      </w:r>
      <w:proofErr w:type="gramStart"/>
      <w:r>
        <w:rPr>
          <w:rFonts w:ascii="宋体" w:hAnsi="宋体" w:cs="宋体" w:hint="eastAsia"/>
          <w:szCs w:val="21"/>
        </w:rPr>
        <w:t>市英下路</w:t>
      </w:r>
      <w:proofErr w:type="gramEnd"/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邮政编码：841000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人：赵翔</w:t>
      </w:r>
    </w:p>
    <w:p w:rsidR="00354571" w:rsidRDefault="00354571" w:rsidP="00354571">
      <w:pPr>
        <w:tabs>
          <w:tab w:val="left" w:pos="2310"/>
        </w:tabs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联系电话：13999619519</w:t>
      </w:r>
    </w:p>
    <w:p w:rsidR="00EC2E29" w:rsidRDefault="00EC2E29"/>
    <w:sectPr w:rsidR="00EC2E29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FE" w:rsidRDefault="006926FE" w:rsidP="00E7225C">
      <w:r>
        <w:separator/>
      </w:r>
    </w:p>
  </w:endnote>
  <w:endnote w:type="continuationSeparator" w:id="0">
    <w:p w:rsidR="006926FE" w:rsidRDefault="006926FE" w:rsidP="00E7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FE" w:rsidRDefault="006926FE" w:rsidP="00E7225C">
      <w:r>
        <w:separator/>
      </w:r>
    </w:p>
  </w:footnote>
  <w:footnote w:type="continuationSeparator" w:id="0">
    <w:p w:rsidR="006926FE" w:rsidRDefault="006926FE" w:rsidP="00E7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C3D7"/>
    <w:multiLevelType w:val="multilevel"/>
    <w:tmpl w:val="547FC3D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571"/>
    <w:rsid w:val="00354571"/>
    <w:rsid w:val="005D1D26"/>
    <w:rsid w:val="006926FE"/>
    <w:rsid w:val="00E7225C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35457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54571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72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2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2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2015-09-17T02:43:00Z</dcterms:created>
  <dcterms:modified xsi:type="dcterms:W3CDTF">2015-09-22T02:45:00Z</dcterms:modified>
</cp:coreProperties>
</file>