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10418"/>
    <w:bookmarkStart w:id="1" w:name="_Toc3359"/>
    <w:bookmarkStart w:id="2" w:name="_Toc19517"/>
    <w:p w:rsidR="00FB7933" w:rsidRDefault="00B726A6" w:rsidP="00FB7933">
      <w:pPr>
        <w:pStyle w:val="2"/>
        <w:ind w:firstLine="643"/>
      </w:pPr>
      <w:r>
        <w:rPr>
          <w:rFonts w:hint="eastAsia"/>
        </w:rPr>
        <w:fldChar w:fldCharType="begin"/>
      </w:r>
      <w:r w:rsidR="00FB7933">
        <w:rPr>
          <w:rFonts w:hint="eastAsia"/>
        </w:rPr>
        <w:instrText xml:space="preserve"> = 3 \* ROMAN \* MERGEFORMAT </w:instrText>
      </w:r>
      <w:r>
        <w:rPr>
          <w:rFonts w:hint="eastAsia"/>
        </w:rPr>
        <w:fldChar w:fldCharType="separate"/>
      </w:r>
      <w:bookmarkStart w:id="3" w:name="_Toc375122478"/>
      <w:bookmarkStart w:id="4" w:name="_Toc381287529"/>
      <w:bookmarkStart w:id="5" w:name="_Toc406755653"/>
      <w:bookmarkStart w:id="6" w:name="_Toc407091109"/>
      <w:bookmarkStart w:id="7" w:name="_Toc375121905"/>
      <w:bookmarkStart w:id="8" w:name="_Toc375122282"/>
      <w:r w:rsidR="00FB7933">
        <w:t>III</w:t>
      </w:r>
      <w:r>
        <w:rPr>
          <w:rFonts w:hint="eastAsia"/>
        </w:rPr>
        <w:fldChar w:fldCharType="end"/>
      </w:r>
      <w:r w:rsidR="00FB7933">
        <w:rPr>
          <w:rFonts w:hint="eastAsia"/>
        </w:rPr>
        <w:t>.</w:t>
      </w:r>
      <w:r w:rsidR="00FB7933">
        <w:rPr>
          <w:rFonts w:hint="eastAsia"/>
        </w:rPr>
        <w:t>羊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FB7933" w:rsidRDefault="00FB7933" w:rsidP="00FB7933">
      <w:pPr>
        <w:pStyle w:val="3"/>
        <w:numPr>
          <w:ilvl w:val="0"/>
          <w:numId w:val="1"/>
        </w:numPr>
        <w:tabs>
          <w:tab w:val="left" w:pos="0"/>
        </w:tabs>
        <w:spacing w:before="260" w:beforeAutospacing="0" w:after="260" w:afterAutospacing="0"/>
      </w:pPr>
      <w:bookmarkStart w:id="9" w:name="_Toc381287530"/>
      <w:bookmarkStart w:id="10" w:name="_Toc5567"/>
      <w:bookmarkStart w:id="11" w:name="_Toc375121906"/>
      <w:bookmarkStart w:id="12" w:name="_Toc375122479"/>
      <w:bookmarkStart w:id="13" w:name="_Toc406755654"/>
      <w:bookmarkStart w:id="14" w:name="_Toc407091110"/>
      <w:bookmarkStart w:id="15" w:name="_Toc25184"/>
      <w:bookmarkStart w:id="16" w:name="_Toc375122283"/>
      <w:bookmarkStart w:id="17" w:name="_Toc2863"/>
      <w:r>
        <w:rPr>
          <w:rFonts w:hint="eastAsia"/>
        </w:rPr>
        <w:t>肉用羊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FB7933" w:rsidRDefault="00FB7933" w:rsidP="00041A2E">
      <w:pPr>
        <w:pStyle w:val="4"/>
        <w:spacing w:before="156" w:after="156"/>
        <w:ind w:firstLine="422"/>
      </w:pPr>
      <w:bookmarkStart w:id="18" w:name="_Toc372192001"/>
      <w:bookmarkStart w:id="19" w:name="_Toc375121907"/>
      <w:bookmarkStart w:id="20" w:name="_Toc375122480"/>
      <w:bookmarkStart w:id="21" w:name="_Toc381287531"/>
      <w:bookmarkStart w:id="22" w:name="_Toc4326"/>
      <w:bookmarkStart w:id="23" w:name="_Toc406755655"/>
      <w:bookmarkStart w:id="24" w:name="_Toc2407"/>
      <w:r>
        <w:rPr>
          <w:rFonts w:hint="eastAsia"/>
        </w:rPr>
        <w:t xml:space="preserve">A. </w:t>
      </w:r>
      <w:r>
        <w:rPr>
          <w:rFonts w:hint="eastAsia"/>
        </w:rPr>
        <w:t>杜泊羊</w:t>
      </w:r>
      <w:bookmarkEnd w:id="18"/>
      <w:bookmarkEnd w:id="19"/>
      <w:bookmarkEnd w:id="20"/>
      <w:bookmarkEnd w:id="21"/>
      <w:bookmarkEnd w:id="22"/>
      <w:bookmarkEnd w:id="23"/>
      <w:bookmarkEnd w:id="24"/>
    </w:p>
    <w:p w:rsidR="00FB7933" w:rsidRDefault="00FB7933" w:rsidP="00FB7933">
      <w:pPr>
        <w:autoSpaceDE w:val="0"/>
        <w:autoSpaceDN w:val="0"/>
        <w:ind w:firstLine="422"/>
        <w:jc w:val="left"/>
      </w:pPr>
      <w:r>
        <w:rPr>
          <w:rFonts w:cs="宋体" w:hint="eastAsia"/>
          <w:b/>
          <w:bCs/>
        </w:rPr>
        <w:t>品种来源：</w:t>
      </w:r>
      <w:r>
        <w:rPr>
          <w:rFonts w:cs="宋体" w:hint="eastAsia"/>
        </w:rPr>
        <w:t>原产于南非共和国，</w:t>
      </w:r>
      <w:r>
        <w:rPr>
          <w:rFonts w:cs="宋体"/>
          <w:b/>
          <w:bCs/>
        </w:rPr>
        <w:t>2001</w:t>
      </w:r>
      <w:r>
        <w:rPr>
          <w:rFonts w:cs="宋体" w:hint="eastAsia"/>
        </w:rPr>
        <w:t>年我国首次从澳大利亚引进。是用英国的</w:t>
      </w:r>
      <w:proofErr w:type="gramStart"/>
      <w:r>
        <w:rPr>
          <w:rFonts w:cs="宋体" w:hint="eastAsia"/>
        </w:rPr>
        <w:t>有角陶赛特</w:t>
      </w:r>
      <w:proofErr w:type="gramEnd"/>
      <w:r>
        <w:rPr>
          <w:rFonts w:cs="宋体" w:hint="eastAsia"/>
        </w:rPr>
        <w:t>公羊与当地的波斯黑头母羊杂交，经选择和培育</w:t>
      </w:r>
      <w:proofErr w:type="gramStart"/>
      <w:r>
        <w:rPr>
          <w:rFonts w:cs="宋体" w:hint="eastAsia"/>
        </w:rPr>
        <w:t>育</w:t>
      </w:r>
      <w:proofErr w:type="gramEnd"/>
      <w:r>
        <w:rPr>
          <w:rFonts w:cs="宋体" w:hint="eastAsia"/>
        </w:rPr>
        <w:t>成的肉用绵羊品种。</w:t>
      </w:r>
    </w:p>
    <w:p w:rsidR="00FB7933" w:rsidRDefault="00FB7933" w:rsidP="00FB7933">
      <w:pPr>
        <w:ind w:firstLine="422"/>
        <w:jc w:val="left"/>
      </w:pPr>
      <w:r>
        <w:rPr>
          <w:rFonts w:cs="宋体" w:hint="eastAsia"/>
          <w:b/>
          <w:bCs/>
        </w:rPr>
        <w:t>特征特性</w:t>
      </w:r>
      <w:r>
        <w:rPr>
          <w:rFonts w:cs="宋体" w:hint="eastAsia"/>
        </w:rPr>
        <w:t>：</w:t>
      </w:r>
      <w:proofErr w:type="gramStart"/>
      <w:r>
        <w:rPr>
          <w:rFonts w:cs="宋体" w:hint="eastAsia"/>
        </w:rPr>
        <w:t>杜泊羊分</w:t>
      </w:r>
      <w:proofErr w:type="gramEnd"/>
      <w:r>
        <w:rPr>
          <w:rFonts w:cs="宋体" w:hint="eastAsia"/>
        </w:rPr>
        <w:t>长毛型和短毛型。长毛型羊可生产地毯毛，较适应寒冷的气候条件；短毛型羊毛短，抗炎热和雨</w:t>
      </w:r>
      <w:proofErr w:type="gramStart"/>
      <w:r>
        <w:rPr>
          <w:rFonts w:cs="宋体" w:hint="eastAsia"/>
        </w:rPr>
        <w:t>淋能力</w:t>
      </w:r>
      <w:proofErr w:type="gramEnd"/>
      <w:r>
        <w:rPr>
          <w:rFonts w:cs="宋体" w:hint="eastAsia"/>
        </w:rPr>
        <w:t>强。</w:t>
      </w:r>
      <w:proofErr w:type="gramStart"/>
      <w:r>
        <w:rPr>
          <w:rFonts w:cs="宋体" w:hint="eastAsia"/>
        </w:rPr>
        <w:t>杜泊羊分</w:t>
      </w:r>
      <w:proofErr w:type="gramEnd"/>
      <w:r>
        <w:rPr>
          <w:rFonts w:cs="宋体" w:hint="eastAsia"/>
        </w:rPr>
        <w:t>黑头和白头两种，</w:t>
      </w:r>
      <w:proofErr w:type="gramStart"/>
      <w:r>
        <w:rPr>
          <w:rFonts w:cs="宋体" w:hint="eastAsia"/>
        </w:rPr>
        <w:t>公羊头</w:t>
      </w:r>
      <w:proofErr w:type="gramEnd"/>
      <w:r>
        <w:rPr>
          <w:rFonts w:cs="宋体" w:hint="eastAsia"/>
        </w:rPr>
        <w:t>稍宽，</w:t>
      </w:r>
      <w:proofErr w:type="gramStart"/>
      <w:r>
        <w:rPr>
          <w:rFonts w:cs="宋体" w:hint="eastAsia"/>
        </w:rPr>
        <w:t>母羊较</w:t>
      </w:r>
      <w:proofErr w:type="gramEnd"/>
      <w:r>
        <w:rPr>
          <w:rFonts w:cs="宋体" w:hint="eastAsia"/>
        </w:rPr>
        <w:t>清秀，公羊鼻梁微隆，母羊多平直；耳较小，向前侧下方倾斜；颈长适中，胸宽而深，体躯浑圆，背腰平宽；四肢较细短，肢势端正，</w:t>
      </w:r>
      <w:proofErr w:type="gramStart"/>
      <w:r>
        <w:rPr>
          <w:rFonts w:cs="宋体" w:hint="eastAsia"/>
        </w:rPr>
        <w:t>蹄质坚实</w:t>
      </w:r>
      <w:proofErr w:type="gramEnd"/>
      <w:r>
        <w:rPr>
          <w:rFonts w:cs="宋体" w:hint="eastAsia"/>
        </w:rPr>
        <w:t>。长瘦尾。</w:t>
      </w:r>
    </w:p>
    <w:p w:rsidR="00041A2E" w:rsidRDefault="00FB7933" w:rsidP="00FB7933">
      <w:pPr>
        <w:ind w:firstLine="420"/>
        <w:jc w:val="left"/>
        <w:rPr>
          <w:rFonts w:hint="eastAsia"/>
        </w:rPr>
      </w:pPr>
      <w:proofErr w:type="gramStart"/>
      <w:r>
        <w:rPr>
          <w:rFonts w:cs="宋体" w:hint="eastAsia"/>
        </w:rPr>
        <w:t>杜泊羊</w:t>
      </w:r>
      <w:proofErr w:type="gramEnd"/>
      <w:r>
        <w:rPr>
          <w:rFonts w:cs="宋体" w:hint="eastAsia"/>
        </w:rPr>
        <w:t>生长发育快，出生重公羔</w:t>
      </w:r>
      <w:r>
        <w:rPr>
          <w:rFonts w:cs="宋体"/>
        </w:rPr>
        <w:t>5.20</w:t>
      </w:r>
      <w:r>
        <w:rPr>
          <w:rFonts w:cs="宋体" w:hint="eastAsia"/>
        </w:rPr>
        <w:t>±</w:t>
      </w:r>
      <w:r>
        <w:rPr>
          <w:rFonts w:cs="宋体"/>
        </w:rPr>
        <w:t>1.00</w:t>
      </w:r>
      <w:r>
        <w:rPr>
          <w:rFonts w:cs="宋体" w:hint="eastAsia"/>
        </w:rPr>
        <w:t>㎏，母羔</w:t>
      </w:r>
      <w:r>
        <w:rPr>
          <w:rFonts w:cs="宋体"/>
        </w:rPr>
        <w:t>4.40</w:t>
      </w:r>
      <w:r>
        <w:rPr>
          <w:rFonts w:cs="宋体" w:hint="eastAsia"/>
        </w:rPr>
        <w:t>±</w:t>
      </w:r>
      <w:r>
        <w:rPr>
          <w:rFonts w:cs="宋体"/>
        </w:rPr>
        <w:t>0.90</w:t>
      </w:r>
      <w:r>
        <w:rPr>
          <w:rFonts w:cs="宋体" w:hint="eastAsia"/>
        </w:rPr>
        <w:t>㎏；</w:t>
      </w:r>
      <w:r>
        <w:rPr>
          <w:rFonts w:cs="宋体"/>
        </w:rPr>
        <w:t>3</w:t>
      </w:r>
      <w:r>
        <w:rPr>
          <w:rFonts w:cs="宋体" w:hint="eastAsia"/>
        </w:rPr>
        <w:t>月龄体重公羔</w:t>
      </w:r>
      <w:r>
        <w:rPr>
          <w:rFonts w:cs="宋体"/>
        </w:rPr>
        <w:t>33.40</w:t>
      </w:r>
      <w:r>
        <w:rPr>
          <w:rFonts w:cs="宋体" w:hint="eastAsia"/>
        </w:rPr>
        <w:t>±</w:t>
      </w:r>
      <w:r>
        <w:rPr>
          <w:rFonts w:cs="宋体"/>
        </w:rPr>
        <w:t>9.70</w:t>
      </w:r>
      <w:r>
        <w:rPr>
          <w:rFonts w:cs="宋体" w:hint="eastAsia"/>
        </w:rPr>
        <w:t>㎏，母羔</w:t>
      </w:r>
      <w:r>
        <w:rPr>
          <w:rFonts w:cs="宋体"/>
        </w:rPr>
        <w:t>29.30</w:t>
      </w:r>
      <w:r>
        <w:rPr>
          <w:rFonts w:cs="宋体" w:hint="eastAsia"/>
        </w:rPr>
        <w:t>±</w:t>
      </w:r>
      <w:r>
        <w:rPr>
          <w:rFonts w:cs="宋体"/>
        </w:rPr>
        <w:t>5.00</w:t>
      </w:r>
      <w:r>
        <w:rPr>
          <w:rFonts w:cs="宋体" w:hint="eastAsia"/>
        </w:rPr>
        <w:t>㎏；</w:t>
      </w:r>
      <w:r>
        <w:rPr>
          <w:rFonts w:cs="宋体"/>
        </w:rPr>
        <w:t>6</w:t>
      </w:r>
      <w:r>
        <w:rPr>
          <w:rFonts w:cs="宋体" w:hint="eastAsia"/>
        </w:rPr>
        <w:t>月龄体重公羔</w:t>
      </w:r>
      <w:r>
        <w:rPr>
          <w:rFonts w:cs="宋体"/>
        </w:rPr>
        <w:t>59.40</w:t>
      </w:r>
      <w:r>
        <w:rPr>
          <w:rFonts w:cs="宋体" w:hint="eastAsia"/>
        </w:rPr>
        <w:t>±</w:t>
      </w:r>
      <w:r>
        <w:rPr>
          <w:rFonts w:cs="宋体"/>
        </w:rPr>
        <w:t>10.60</w:t>
      </w:r>
      <w:r>
        <w:rPr>
          <w:rFonts w:cs="宋体" w:hint="eastAsia"/>
        </w:rPr>
        <w:t>㎏，母羔</w:t>
      </w:r>
      <w:r>
        <w:rPr>
          <w:rFonts w:cs="宋体"/>
        </w:rPr>
        <w:t>51.40</w:t>
      </w:r>
      <w:r>
        <w:rPr>
          <w:rFonts w:cs="宋体" w:hint="eastAsia"/>
        </w:rPr>
        <w:t>±</w:t>
      </w:r>
      <w:r>
        <w:rPr>
          <w:rFonts w:cs="宋体"/>
        </w:rPr>
        <w:t>5.00</w:t>
      </w:r>
      <w:r>
        <w:rPr>
          <w:rFonts w:cs="宋体" w:hint="eastAsia"/>
        </w:rPr>
        <w:t>㎏；</w:t>
      </w:r>
      <w:r>
        <w:rPr>
          <w:rFonts w:cs="宋体"/>
        </w:rPr>
        <w:t>12</w:t>
      </w:r>
      <w:r>
        <w:rPr>
          <w:rFonts w:cs="宋体" w:hint="eastAsia"/>
        </w:rPr>
        <w:t>月龄体重公羊</w:t>
      </w:r>
      <w:r>
        <w:rPr>
          <w:rFonts w:cs="宋体"/>
        </w:rPr>
        <w:t>82.10</w:t>
      </w:r>
      <w:r>
        <w:rPr>
          <w:rFonts w:cs="宋体" w:hint="eastAsia"/>
        </w:rPr>
        <w:t>±</w:t>
      </w:r>
      <w:r>
        <w:rPr>
          <w:rFonts w:cs="宋体"/>
        </w:rPr>
        <w:t>11.30</w:t>
      </w:r>
      <w:r>
        <w:rPr>
          <w:rFonts w:cs="宋体" w:hint="eastAsia"/>
        </w:rPr>
        <w:t>㎏，母羊</w:t>
      </w:r>
      <w:r>
        <w:rPr>
          <w:rFonts w:cs="宋体"/>
        </w:rPr>
        <w:t>71.30</w:t>
      </w:r>
      <w:r>
        <w:rPr>
          <w:rFonts w:cs="宋体" w:hint="eastAsia"/>
        </w:rPr>
        <w:t>±</w:t>
      </w:r>
      <w:r>
        <w:rPr>
          <w:rFonts w:cs="宋体"/>
        </w:rPr>
        <w:t>7.30</w:t>
      </w:r>
      <w:r>
        <w:rPr>
          <w:rFonts w:cs="宋体" w:hint="eastAsia"/>
        </w:rPr>
        <w:t>㎏；</w:t>
      </w:r>
      <w:r>
        <w:rPr>
          <w:rFonts w:cs="宋体"/>
        </w:rPr>
        <w:t>24</w:t>
      </w:r>
      <w:r>
        <w:rPr>
          <w:rFonts w:cs="宋体" w:hint="eastAsia"/>
        </w:rPr>
        <w:t>月龄体重公羊</w:t>
      </w:r>
      <w:r>
        <w:rPr>
          <w:rFonts w:cs="宋体"/>
        </w:rPr>
        <w:t>120.00</w:t>
      </w:r>
      <w:r>
        <w:rPr>
          <w:rFonts w:cs="宋体" w:hint="eastAsia"/>
        </w:rPr>
        <w:t>±</w:t>
      </w:r>
      <w:r>
        <w:rPr>
          <w:rFonts w:cs="宋体"/>
        </w:rPr>
        <w:t>10.30</w:t>
      </w:r>
      <w:r>
        <w:rPr>
          <w:rFonts w:cs="宋体" w:hint="eastAsia"/>
        </w:rPr>
        <w:t>㎏，母羊</w:t>
      </w:r>
      <w:r>
        <w:rPr>
          <w:rFonts w:cs="宋体"/>
        </w:rPr>
        <w:t>85.00</w:t>
      </w:r>
      <w:r>
        <w:rPr>
          <w:rFonts w:cs="宋体" w:hint="eastAsia"/>
        </w:rPr>
        <w:t>±</w:t>
      </w:r>
      <w:r>
        <w:rPr>
          <w:rFonts w:cs="宋体"/>
        </w:rPr>
        <w:t>10.20</w:t>
      </w:r>
      <w:r>
        <w:rPr>
          <w:rFonts w:cs="宋体" w:hint="eastAsia"/>
        </w:rPr>
        <w:t>㎏。产肉性能好，在放牧条件下，</w:t>
      </w:r>
      <w:r>
        <w:rPr>
          <w:rFonts w:cs="宋体"/>
        </w:rPr>
        <w:t>6</w:t>
      </w:r>
      <w:r>
        <w:rPr>
          <w:rFonts w:cs="宋体" w:hint="eastAsia"/>
        </w:rPr>
        <w:t>月龄体重可达</w:t>
      </w:r>
      <w:r>
        <w:rPr>
          <w:rFonts w:cs="宋体"/>
        </w:rPr>
        <w:t xml:space="preserve">60 </w:t>
      </w:r>
      <w:r>
        <w:rPr>
          <w:rFonts w:cs="宋体"/>
        </w:rPr>
        <w:t>千克</w:t>
      </w:r>
      <w:r>
        <w:rPr>
          <w:rFonts w:cs="宋体" w:hint="eastAsia"/>
        </w:rPr>
        <w:t>以上</w:t>
      </w:r>
      <w:r>
        <w:rPr>
          <w:rFonts w:cs="宋体"/>
        </w:rPr>
        <w:t>;</w:t>
      </w:r>
      <w:r>
        <w:rPr>
          <w:rFonts w:cs="宋体" w:hint="eastAsia"/>
        </w:rPr>
        <w:t>在舍饲肥育条件下，体重可达</w:t>
      </w:r>
      <w:r>
        <w:rPr>
          <w:rFonts w:cs="宋体"/>
        </w:rPr>
        <w:t xml:space="preserve">70 </w:t>
      </w:r>
      <w:r>
        <w:rPr>
          <w:rFonts w:cs="宋体"/>
        </w:rPr>
        <w:t>千克</w:t>
      </w:r>
      <w:r>
        <w:rPr>
          <w:rFonts w:cs="宋体" w:hint="eastAsia"/>
        </w:rPr>
        <w:t>左右。肥羔屠宰率</w:t>
      </w:r>
      <w:r>
        <w:rPr>
          <w:rFonts w:cs="宋体"/>
        </w:rPr>
        <w:t>55%</w:t>
      </w:r>
      <w:r>
        <w:rPr>
          <w:rFonts w:cs="宋体" w:hint="eastAsia"/>
        </w:rPr>
        <w:t>，净肉率</w:t>
      </w:r>
      <w:r>
        <w:rPr>
          <w:rFonts w:cs="宋体"/>
        </w:rPr>
        <w:t>46%</w:t>
      </w:r>
      <w:r>
        <w:rPr>
          <w:rFonts w:cs="宋体" w:hint="eastAsia"/>
        </w:rPr>
        <w:t>，适于肥羔生产。</w:t>
      </w:r>
      <w:r>
        <w:rPr>
          <w:rFonts w:cs="宋体"/>
        </w:rPr>
        <w:t xml:space="preserve"> </w:t>
      </w:r>
      <w:r>
        <w:rPr>
          <w:rFonts w:cs="宋体" w:hint="eastAsia"/>
        </w:rPr>
        <w:t>板皮质量好，皮张柔软，伸张性好，皱褶少而且不易老化。繁殖性能：公羊性成熟</w:t>
      </w:r>
      <w:r>
        <w:rPr>
          <w:rFonts w:cs="宋体"/>
        </w:rPr>
        <w:t xml:space="preserve">5 </w:t>
      </w:r>
      <w:r>
        <w:rPr>
          <w:rFonts w:cs="宋体" w:hint="eastAsia"/>
        </w:rPr>
        <w:t>～</w:t>
      </w:r>
      <w:r>
        <w:rPr>
          <w:rFonts w:cs="宋体"/>
        </w:rPr>
        <w:t xml:space="preserve"> 6 </w:t>
      </w:r>
      <w:r>
        <w:rPr>
          <w:rFonts w:cs="宋体" w:hint="eastAsia"/>
        </w:rPr>
        <w:t>月龄，母羊</w:t>
      </w:r>
      <w:r>
        <w:rPr>
          <w:rFonts w:cs="宋体"/>
        </w:rPr>
        <w:t xml:space="preserve">5 </w:t>
      </w:r>
      <w:r>
        <w:rPr>
          <w:rFonts w:cs="宋体" w:hint="eastAsia"/>
        </w:rPr>
        <w:t>月龄。公羊</w:t>
      </w:r>
      <w:r>
        <w:rPr>
          <w:rFonts w:cs="宋体"/>
        </w:rPr>
        <w:t>10</w:t>
      </w:r>
      <w:r>
        <w:rPr>
          <w:rFonts w:cs="宋体" w:hint="eastAsia"/>
        </w:rPr>
        <w:t>～</w:t>
      </w:r>
      <w:r>
        <w:rPr>
          <w:rFonts w:cs="宋体"/>
        </w:rPr>
        <w:t xml:space="preserve">12 </w:t>
      </w:r>
      <w:r>
        <w:rPr>
          <w:rFonts w:cs="宋体" w:hint="eastAsia"/>
        </w:rPr>
        <w:t>月龄初配，母羊</w:t>
      </w:r>
      <w:r>
        <w:rPr>
          <w:rFonts w:cs="宋体"/>
        </w:rPr>
        <w:t>8</w:t>
      </w:r>
      <w:r>
        <w:rPr>
          <w:rFonts w:cs="宋体" w:hint="eastAsia"/>
        </w:rPr>
        <w:t>～</w:t>
      </w:r>
      <w:r>
        <w:rPr>
          <w:rFonts w:cs="宋体"/>
        </w:rPr>
        <w:t>10</w:t>
      </w:r>
      <w:r>
        <w:rPr>
          <w:rFonts w:cs="宋体" w:hint="eastAsia"/>
        </w:rPr>
        <w:t>月龄。母羊四季发情，发情周期</w:t>
      </w:r>
      <w:r>
        <w:rPr>
          <w:rFonts w:cs="宋体"/>
        </w:rPr>
        <w:t xml:space="preserve"> </w:t>
      </w:r>
      <w:r>
        <w:rPr>
          <w:rFonts w:cs="宋体" w:hint="eastAsia"/>
        </w:rPr>
        <w:t>平均</w:t>
      </w:r>
      <w:r>
        <w:rPr>
          <w:rFonts w:cs="宋体"/>
        </w:rPr>
        <w:t>17 d</w:t>
      </w:r>
      <w:r>
        <w:rPr>
          <w:rFonts w:cs="宋体" w:hint="eastAsia"/>
        </w:rPr>
        <w:t>（</w:t>
      </w:r>
      <w:r>
        <w:rPr>
          <w:rFonts w:cs="宋体"/>
        </w:rPr>
        <w:t>14</w:t>
      </w:r>
      <w:r>
        <w:rPr>
          <w:rFonts w:cs="宋体" w:hint="eastAsia"/>
        </w:rPr>
        <w:t>～</w:t>
      </w:r>
      <w:r>
        <w:rPr>
          <w:rFonts w:cs="宋体"/>
        </w:rPr>
        <w:t xml:space="preserve"> 19</w:t>
      </w:r>
      <w:r>
        <w:rPr>
          <w:rFonts w:cs="宋体" w:hint="eastAsia"/>
        </w:rPr>
        <w:t>），发情持续期</w:t>
      </w:r>
      <w:r>
        <w:rPr>
          <w:rFonts w:cs="宋体"/>
        </w:rPr>
        <w:t xml:space="preserve"> 29</w:t>
      </w:r>
      <w:r>
        <w:rPr>
          <w:rFonts w:cs="宋体" w:hint="eastAsia"/>
        </w:rPr>
        <w:t>～</w:t>
      </w:r>
      <w:r>
        <w:rPr>
          <w:rFonts w:cs="宋体"/>
        </w:rPr>
        <w:t>32h</w:t>
      </w:r>
      <w:r>
        <w:rPr>
          <w:rFonts w:cs="宋体" w:hint="eastAsia"/>
        </w:rPr>
        <w:t>，妊娠期平均</w:t>
      </w:r>
      <w:r>
        <w:rPr>
          <w:rFonts w:cs="宋体"/>
        </w:rPr>
        <w:t>148.6 d</w:t>
      </w:r>
      <w:r>
        <w:rPr>
          <w:rFonts w:cs="宋体" w:hint="eastAsia"/>
        </w:rPr>
        <w:t>。初产羊产羔率</w:t>
      </w:r>
      <w:r>
        <w:rPr>
          <w:rFonts w:cs="宋体"/>
        </w:rPr>
        <w:t>132%</w:t>
      </w:r>
      <w:r>
        <w:rPr>
          <w:rFonts w:cs="宋体" w:hint="eastAsia"/>
        </w:rPr>
        <w:t>，第二胎</w:t>
      </w:r>
      <w:r>
        <w:rPr>
          <w:rFonts w:cs="宋体"/>
        </w:rPr>
        <w:t>167%</w:t>
      </w:r>
      <w:r>
        <w:rPr>
          <w:rFonts w:cs="宋体" w:hint="eastAsia"/>
        </w:rPr>
        <w:t>，第三胎羊</w:t>
      </w:r>
      <w:r>
        <w:rPr>
          <w:rFonts w:cs="宋体"/>
        </w:rPr>
        <w:t>220%</w:t>
      </w:r>
      <w:r>
        <w:rPr>
          <w:rFonts w:cs="宋体" w:hint="eastAsia"/>
        </w:rPr>
        <w:t>。在良好的饲养管理条件好时，可两年产三胎。与我国地方绵羊品种杂交，一代增重速度较快，产肉性明显提高，可</w:t>
      </w:r>
      <w:proofErr w:type="gramStart"/>
      <w:r>
        <w:rPr>
          <w:rFonts w:cs="宋体" w:hint="eastAsia"/>
        </w:rPr>
        <w:t>做为</w:t>
      </w:r>
      <w:proofErr w:type="gramEnd"/>
      <w:r>
        <w:rPr>
          <w:rFonts w:cs="宋体" w:hint="eastAsia"/>
        </w:rPr>
        <w:t>生产优质肥羔的终端父本和培育肉羊新品种的育种素材。</w:t>
      </w:r>
    </w:p>
    <w:p w:rsidR="00FB7933" w:rsidRDefault="00FB7933" w:rsidP="00FB7933">
      <w:pPr>
        <w:ind w:firstLine="420"/>
        <w:jc w:val="left"/>
        <w:rPr>
          <w:rFonts w:cs="宋体"/>
        </w:rPr>
      </w:pPr>
      <w:r>
        <w:rPr>
          <w:rFonts w:cs="宋体" w:hint="eastAsia"/>
          <w:b/>
          <w:bCs/>
        </w:rPr>
        <w:t>养殖技术要点：</w:t>
      </w:r>
      <w:proofErr w:type="gramStart"/>
      <w:r>
        <w:rPr>
          <w:rFonts w:cs="宋体" w:hint="eastAsia"/>
        </w:rPr>
        <w:t>杜泊绵羊</w:t>
      </w:r>
      <w:proofErr w:type="gramEnd"/>
      <w:r>
        <w:rPr>
          <w:rFonts w:cs="宋体" w:hint="eastAsia"/>
        </w:rPr>
        <w:t>食草性广，耐粗饲，抗病力较强，能广泛适应多种气候条件和生态环境，并能随气候变化自动脱毛。但在潮湿条件下，易感染寄生虫病。目前，在山东、河北、山西、内蒙、甘肃、宁夏、新疆等地区均有饲养。草料以青干草为主，辅以精料，适当添加食盐、多种维生素及矿物质。种公羊配种期和母羊妊娠后期适时补饲，母羊哺乳期应给予充足饮水和多汁饲料。暖棚接羔，定期驱虫药浴。</w:t>
      </w:r>
    </w:p>
    <w:p w:rsidR="00FB7933" w:rsidRDefault="00FB7933" w:rsidP="00FB7933">
      <w:pPr>
        <w:ind w:firstLine="422"/>
        <w:jc w:val="left"/>
      </w:pPr>
      <w:r>
        <w:rPr>
          <w:rFonts w:cs="宋体" w:hint="eastAsia"/>
          <w:b/>
          <w:bCs/>
        </w:rPr>
        <w:t>适宜区域：</w:t>
      </w:r>
      <w:r>
        <w:rPr>
          <w:rFonts w:cs="宋体" w:hint="eastAsia"/>
        </w:rPr>
        <w:t>适应于内蒙古、新疆、甘肃、宁夏、陕西北部、辽宁、吉林、黑龙江、山东、河南、河北、山西、江苏、安徽以及贵州等地。</w:t>
      </w:r>
    </w:p>
    <w:p w:rsidR="00FB7933" w:rsidRDefault="00FB7933" w:rsidP="00FB7933">
      <w:pPr>
        <w:ind w:firstLine="422"/>
        <w:jc w:val="left"/>
      </w:pPr>
      <w:r>
        <w:rPr>
          <w:rFonts w:cs="宋体" w:hint="eastAsia"/>
          <w:b/>
          <w:bCs/>
        </w:rPr>
        <w:t>技术依托单位</w:t>
      </w:r>
      <w:r>
        <w:rPr>
          <w:rFonts w:cs="宋体" w:hint="eastAsia"/>
        </w:rPr>
        <w:t>：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1.</w:t>
      </w:r>
      <w:r>
        <w:rPr>
          <w:rFonts w:cs="宋体" w:hint="eastAsia"/>
        </w:rPr>
        <w:t>中国农业科学院北京畜牧兽医研究所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联系地址：北京市海淀区圆明园西路</w:t>
      </w:r>
      <w:r>
        <w:rPr>
          <w:rFonts w:cs="宋体" w:hint="eastAsia"/>
        </w:rPr>
        <w:t>2</w:t>
      </w:r>
      <w:r>
        <w:rPr>
          <w:rFonts w:cs="宋体" w:hint="eastAsia"/>
        </w:rPr>
        <w:t>号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邮政编码：</w:t>
      </w:r>
      <w:r>
        <w:rPr>
          <w:rFonts w:cs="宋体" w:hint="eastAsia"/>
        </w:rPr>
        <w:t>100193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人：杜立新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联系电话：</w:t>
      </w:r>
      <w:r>
        <w:rPr>
          <w:rFonts w:cs="宋体" w:hint="eastAsia"/>
        </w:rPr>
        <w:t>010-62819997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2.</w:t>
      </w:r>
      <w:r>
        <w:rPr>
          <w:rFonts w:cs="宋体" w:hint="eastAsia"/>
        </w:rPr>
        <w:t>天津奥群牧业有限公司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联系地址：天津大港油田团泊洼生活基地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邮政编码：</w:t>
      </w:r>
      <w:r>
        <w:rPr>
          <w:rFonts w:cs="宋体" w:hint="eastAsia"/>
        </w:rPr>
        <w:t>301607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人：陈华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联系电话：</w:t>
      </w:r>
      <w:r>
        <w:rPr>
          <w:rFonts w:cs="宋体" w:hint="eastAsia"/>
        </w:rPr>
        <w:t xml:space="preserve">022-25940528  </w:t>
      </w:r>
      <w:proofErr w:type="spellStart"/>
      <w:r>
        <w:rPr>
          <w:rFonts w:cs="宋体" w:hint="eastAsia"/>
        </w:rPr>
        <w:t>022-25940528</w:t>
      </w:r>
      <w:proofErr w:type="spellEnd"/>
      <w:r>
        <w:rPr>
          <w:rFonts w:cs="宋体" w:hint="eastAsia"/>
        </w:rPr>
        <w:t>（传真）</w:t>
      </w:r>
    </w:p>
    <w:p w:rsidR="00FB7933" w:rsidRDefault="00FB7933" w:rsidP="00041A2E">
      <w:pPr>
        <w:pStyle w:val="4"/>
        <w:spacing w:before="156" w:after="156"/>
        <w:ind w:firstLine="422"/>
      </w:pPr>
      <w:bookmarkStart w:id="25" w:name="_Toc314580466"/>
      <w:bookmarkStart w:id="26" w:name="_Toc346872739"/>
      <w:bookmarkStart w:id="27" w:name="_Toc372192002"/>
      <w:bookmarkStart w:id="28" w:name="_Toc375121908"/>
      <w:bookmarkStart w:id="29" w:name="_Toc375122481"/>
      <w:bookmarkStart w:id="30" w:name="_Toc381287532"/>
      <w:bookmarkStart w:id="31" w:name="_Toc24784"/>
      <w:bookmarkStart w:id="32" w:name="_Toc406755656"/>
      <w:bookmarkStart w:id="33" w:name="_Toc22861"/>
      <w:r>
        <w:rPr>
          <w:rFonts w:hint="eastAsia"/>
        </w:rPr>
        <w:lastRenderedPageBreak/>
        <w:t>B.</w:t>
      </w:r>
      <w:r>
        <w:rPr>
          <w:rFonts w:hint="eastAsia"/>
        </w:rPr>
        <w:t>波尔山羊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FB7933" w:rsidRDefault="00FB7933" w:rsidP="00FB7933">
      <w:pPr>
        <w:ind w:firstLine="422"/>
        <w:jc w:val="left"/>
      </w:pPr>
      <w:r>
        <w:rPr>
          <w:rFonts w:cs="宋体" w:hint="eastAsia"/>
          <w:b/>
          <w:bCs/>
        </w:rPr>
        <w:t>品种来源：</w:t>
      </w:r>
      <w:r>
        <w:rPr>
          <w:rFonts w:cs="宋体" w:hint="eastAsia"/>
        </w:rPr>
        <w:t>国外引进，主要来源于澳大利亚、南非、德国和新西兰。</w:t>
      </w:r>
    </w:p>
    <w:p w:rsidR="00FB7933" w:rsidRDefault="00FB7933" w:rsidP="00FB7933">
      <w:pPr>
        <w:ind w:firstLine="422"/>
        <w:jc w:val="left"/>
      </w:pPr>
      <w:r>
        <w:rPr>
          <w:rFonts w:cs="宋体" w:hint="eastAsia"/>
          <w:b/>
          <w:bCs/>
        </w:rPr>
        <w:t>特征特性</w:t>
      </w:r>
      <w:r>
        <w:rPr>
          <w:rFonts w:cs="宋体" w:hint="eastAsia"/>
        </w:rPr>
        <w:t>：波尔山羊是肉用山羊品种，具有体型大，生长快；屠宰率高，肉质细嫩；繁殖力强，</w:t>
      </w:r>
      <w:proofErr w:type="gramStart"/>
      <w:r>
        <w:rPr>
          <w:rFonts w:cs="宋体" w:hint="eastAsia"/>
        </w:rPr>
        <w:t>泌</w:t>
      </w:r>
      <w:proofErr w:type="gramEnd"/>
      <w:r>
        <w:rPr>
          <w:rFonts w:cs="宋体" w:hint="eastAsia"/>
        </w:rPr>
        <w:t>乳性能好；板皮品质好；适应性强，耐粗饲；抗病力强和遗传性稳定等特点。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  <w:b/>
          <w:bCs/>
        </w:rPr>
        <w:t>养殖技术要点：</w:t>
      </w:r>
      <w:r>
        <w:rPr>
          <w:rFonts w:cs="宋体" w:hint="eastAsia"/>
        </w:rPr>
        <w:t>草料以青干草为主，辅以精料，适当添加食盐、多种维生素及矿物质。种公羊配种前</w:t>
      </w:r>
      <w:r>
        <w:rPr>
          <w:rFonts w:cs="宋体"/>
        </w:rPr>
        <w:t>1-1.5</w:t>
      </w:r>
      <w:r>
        <w:rPr>
          <w:rFonts w:cs="宋体" w:hint="eastAsia"/>
        </w:rPr>
        <w:t>个月开始增加精料量，自由采食干草，</w:t>
      </w:r>
      <w:proofErr w:type="gramStart"/>
      <w:r>
        <w:rPr>
          <w:rFonts w:cs="宋体" w:hint="eastAsia"/>
        </w:rPr>
        <w:t>补喂适量</w:t>
      </w:r>
      <w:proofErr w:type="gramEnd"/>
      <w:r>
        <w:rPr>
          <w:rFonts w:cs="宋体" w:hint="eastAsia"/>
        </w:rPr>
        <w:t>的青草或青贮饲料；配种期每只每日喂混合精料</w:t>
      </w:r>
      <w:r>
        <w:rPr>
          <w:rFonts w:cs="宋体"/>
        </w:rPr>
        <w:t>0.8-1.2</w:t>
      </w:r>
      <w:r>
        <w:rPr>
          <w:rFonts w:cs="宋体" w:hint="eastAsia"/>
        </w:rPr>
        <w:t>千克；配种前</w:t>
      </w:r>
      <w:r>
        <w:rPr>
          <w:rFonts w:cs="宋体"/>
        </w:rPr>
        <w:t>1</w:t>
      </w:r>
      <w:r>
        <w:rPr>
          <w:rFonts w:cs="宋体" w:hint="eastAsia"/>
        </w:rPr>
        <w:t>个月开始采精；每日应定时运动，保持体质健壮、不过肥过瘦。由配种期向非配种期过渡，精料量逐渐减少，加强运动。种母羊空怀多期应保证每日放牧或运动时间、有足够的饲料和清洁的饮水；妊娠前期以饲喂优质干草、青贮料、放牧为主，可少补混合精料或</w:t>
      </w:r>
      <w:proofErr w:type="gramStart"/>
      <w:r>
        <w:rPr>
          <w:rFonts w:cs="宋体" w:hint="eastAsia"/>
        </w:rPr>
        <w:t>不</w:t>
      </w:r>
      <w:proofErr w:type="gramEnd"/>
      <w:r>
        <w:rPr>
          <w:rFonts w:cs="宋体" w:hint="eastAsia"/>
        </w:rPr>
        <w:t>补料；妊娠后期每只每日补混合精料</w:t>
      </w:r>
      <w:r>
        <w:rPr>
          <w:rFonts w:cs="宋体"/>
        </w:rPr>
        <w:t>0.5-1.0</w:t>
      </w:r>
      <w:r>
        <w:rPr>
          <w:rFonts w:cs="宋体" w:hint="eastAsia"/>
        </w:rPr>
        <w:t>千克；哺乳期应给予充足饮水和多汁饲料；产羔</w:t>
      </w:r>
      <w:r>
        <w:rPr>
          <w:rFonts w:cs="宋体"/>
        </w:rPr>
        <w:t>1</w:t>
      </w:r>
      <w:r>
        <w:rPr>
          <w:rFonts w:cs="宋体" w:hint="eastAsia"/>
        </w:rPr>
        <w:t>个月内的母羊，每只每日补混合精料</w:t>
      </w:r>
      <w:r>
        <w:rPr>
          <w:rFonts w:cs="宋体"/>
        </w:rPr>
        <w:t>1-1.2</w:t>
      </w:r>
      <w:r>
        <w:rPr>
          <w:rFonts w:cs="宋体" w:hint="eastAsia"/>
        </w:rPr>
        <w:t>千克，哺乳后期可适当减少。羔羊出生后应在</w:t>
      </w:r>
      <w:r>
        <w:rPr>
          <w:rFonts w:cs="宋体"/>
        </w:rPr>
        <w:t>1</w:t>
      </w:r>
      <w:r>
        <w:rPr>
          <w:rFonts w:cs="宋体" w:hint="eastAsia"/>
        </w:rPr>
        <w:t>小时内尽早吃上初乳，一周</w:t>
      </w:r>
      <w:proofErr w:type="gramStart"/>
      <w:r>
        <w:rPr>
          <w:rFonts w:cs="宋体" w:hint="eastAsia"/>
        </w:rPr>
        <w:t>开始补喂优质</w:t>
      </w:r>
      <w:proofErr w:type="gramEnd"/>
      <w:r>
        <w:rPr>
          <w:rFonts w:cs="宋体" w:hint="eastAsia"/>
        </w:rPr>
        <w:t>干草，</w:t>
      </w:r>
      <w:r>
        <w:rPr>
          <w:rFonts w:cs="宋体"/>
        </w:rPr>
        <w:t>10</w:t>
      </w:r>
      <w:r>
        <w:rPr>
          <w:rFonts w:cs="宋体" w:hint="eastAsia"/>
        </w:rPr>
        <w:t>日</w:t>
      </w:r>
      <w:proofErr w:type="gramStart"/>
      <w:r>
        <w:rPr>
          <w:rFonts w:cs="宋体" w:hint="eastAsia"/>
        </w:rPr>
        <w:t>龄</w:t>
      </w:r>
      <w:proofErr w:type="gramEnd"/>
      <w:r>
        <w:rPr>
          <w:rFonts w:cs="宋体" w:hint="eastAsia"/>
        </w:rPr>
        <w:t>开始训练吃混合精料，不限量，以训练为主，开食后实行定时、定量、定次数。羊舍的建筑应做到冬暖夏凉，通风向阳，排水通畅。羊舍的高度一般为</w:t>
      </w:r>
      <w:r>
        <w:rPr>
          <w:rFonts w:cs="宋体"/>
        </w:rPr>
        <w:t>2.5-2.8</w:t>
      </w:r>
      <w:r>
        <w:rPr>
          <w:rFonts w:cs="宋体" w:hint="eastAsia"/>
        </w:rPr>
        <w:t>米，羊舍的面积应保证种公羊：</w:t>
      </w:r>
      <w:r>
        <w:rPr>
          <w:rFonts w:cs="宋体"/>
        </w:rPr>
        <w:t>4-6</w:t>
      </w:r>
      <w:r>
        <w:rPr>
          <w:rFonts w:cs="宋体" w:hint="eastAsia"/>
        </w:rPr>
        <w:t>平方米</w:t>
      </w:r>
      <w:r>
        <w:rPr>
          <w:rFonts w:cs="宋体"/>
        </w:rPr>
        <w:t>/</w:t>
      </w:r>
      <w:r>
        <w:rPr>
          <w:rFonts w:cs="宋体" w:hint="eastAsia"/>
        </w:rPr>
        <w:t>只，成年母羊</w:t>
      </w:r>
      <w:r>
        <w:rPr>
          <w:rFonts w:cs="宋体"/>
        </w:rPr>
        <w:t>1.2-1.8</w:t>
      </w:r>
      <w:r>
        <w:rPr>
          <w:rFonts w:cs="宋体" w:hint="eastAsia"/>
        </w:rPr>
        <w:t>平方米</w:t>
      </w:r>
      <w:r>
        <w:rPr>
          <w:rFonts w:cs="宋体"/>
        </w:rPr>
        <w:t>/</w:t>
      </w:r>
      <w:r>
        <w:rPr>
          <w:rFonts w:cs="宋体" w:hint="eastAsia"/>
        </w:rPr>
        <w:t>只，育成羊</w:t>
      </w:r>
      <w:r>
        <w:rPr>
          <w:rFonts w:cs="宋体"/>
        </w:rPr>
        <w:t>0.7-0.9</w:t>
      </w:r>
      <w:r>
        <w:rPr>
          <w:rFonts w:cs="宋体" w:hint="eastAsia"/>
        </w:rPr>
        <w:t>平方米</w:t>
      </w:r>
      <w:r>
        <w:rPr>
          <w:rFonts w:cs="宋体"/>
        </w:rPr>
        <w:t>/</w:t>
      </w:r>
      <w:r>
        <w:rPr>
          <w:rFonts w:cs="宋体" w:hint="eastAsia"/>
        </w:rPr>
        <w:t>只，羔羊</w:t>
      </w:r>
      <w:r>
        <w:rPr>
          <w:rFonts w:cs="宋体"/>
        </w:rPr>
        <w:t>0.4-0.5</w:t>
      </w:r>
      <w:r>
        <w:rPr>
          <w:rFonts w:cs="宋体" w:hint="eastAsia"/>
        </w:rPr>
        <w:t>平方米</w:t>
      </w:r>
      <w:r>
        <w:rPr>
          <w:rFonts w:cs="宋体"/>
        </w:rPr>
        <w:t>/</w:t>
      </w:r>
      <w:r>
        <w:rPr>
          <w:rFonts w:cs="宋体" w:hint="eastAsia"/>
        </w:rPr>
        <w:t>只。</w:t>
      </w:r>
    </w:p>
    <w:p w:rsidR="00FB7933" w:rsidRDefault="00FB7933" w:rsidP="00FB7933">
      <w:pPr>
        <w:ind w:firstLine="422"/>
        <w:jc w:val="left"/>
      </w:pPr>
      <w:r>
        <w:rPr>
          <w:rFonts w:cs="宋体" w:hint="eastAsia"/>
          <w:b/>
          <w:bCs/>
        </w:rPr>
        <w:t>适宜区域：</w:t>
      </w:r>
      <w:r>
        <w:rPr>
          <w:rFonts w:cs="宋体" w:hint="eastAsia"/>
        </w:rPr>
        <w:t>在我国山羊分布区均可适宜养殖。</w:t>
      </w:r>
    </w:p>
    <w:p w:rsidR="00FB7933" w:rsidRDefault="00FB7933" w:rsidP="00FB7933">
      <w:pPr>
        <w:ind w:firstLine="422"/>
        <w:jc w:val="left"/>
      </w:pPr>
      <w:r>
        <w:rPr>
          <w:rFonts w:cs="宋体" w:hint="eastAsia"/>
          <w:b/>
          <w:bCs/>
        </w:rPr>
        <w:t>技术依托单位</w:t>
      </w:r>
      <w:r>
        <w:rPr>
          <w:rFonts w:cs="宋体" w:hint="eastAsia"/>
        </w:rPr>
        <w:t>：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1.</w:t>
      </w:r>
      <w:r>
        <w:rPr>
          <w:rFonts w:cs="宋体" w:hint="eastAsia"/>
        </w:rPr>
        <w:t>中国农业科学院北京畜牧兽医研究所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联系地址：北京市海淀区圆明园西路</w:t>
      </w:r>
      <w:r>
        <w:rPr>
          <w:rFonts w:cs="宋体" w:hint="eastAsia"/>
        </w:rPr>
        <w:t>2</w:t>
      </w:r>
      <w:r>
        <w:rPr>
          <w:rFonts w:cs="宋体" w:hint="eastAsia"/>
        </w:rPr>
        <w:t>号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邮政编码：</w:t>
      </w:r>
      <w:r>
        <w:rPr>
          <w:rFonts w:cs="宋体" w:hint="eastAsia"/>
        </w:rPr>
        <w:t>100193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人：杜立新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联系电话：</w:t>
      </w:r>
      <w:r>
        <w:rPr>
          <w:rFonts w:cs="宋体" w:hint="eastAsia"/>
        </w:rPr>
        <w:t>010-62819997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2.</w:t>
      </w:r>
      <w:r>
        <w:rPr>
          <w:rFonts w:cs="宋体" w:hint="eastAsia"/>
        </w:rPr>
        <w:t>江苏省畜牧兽医总站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联系地址：江苏省南京市草场门大街</w:t>
      </w:r>
      <w:r>
        <w:rPr>
          <w:rFonts w:cs="宋体" w:hint="eastAsia"/>
        </w:rPr>
        <w:t>124</w:t>
      </w:r>
      <w:r>
        <w:rPr>
          <w:rFonts w:cs="宋体" w:hint="eastAsia"/>
        </w:rPr>
        <w:t>号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邮政编码：</w:t>
      </w:r>
      <w:r>
        <w:rPr>
          <w:rFonts w:cs="宋体" w:hint="eastAsia"/>
        </w:rPr>
        <w:t>210036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人：姜加华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联系电话：</w:t>
      </w:r>
      <w:r>
        <w:rPr>
          <w:rFonts w:cs="宋体" w:hint="eastAsia"/>
        </w:rPr>
        <w:t>025-86263356  025-86263369</w:t>
      </w:r>
      <w:r>
        <w:rPr>
          <w:rFonts w:cs="宋体" w:hint="eastAsia"/>
        </w:rPr>
        <w:t>（传真）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3.</w:t>
      </w:r>
      <w:r>
        <w:rPr>
          <w:rFonts w:cs="宋体" w:hint="eastAsia"/>
        </w:rPr>
        <w:t>天津奥群牧业有限公司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联系地址：天津大港油田团泊洼生活基地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邮政编码：</w:t>
      </w:r>
      <w:r>
        <w:rPr>
          <w:rFonts w:cs="宋体" w:hint="eastAsia"/>
        </w:rPr>
        <w:t>301607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人：陈华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联系电话：</w:t>
      </w:r>
      <w:r>
        <w:rPr>
          <w:rFonts w:cs="宋体" w:hint="eastAsia"/>
        </w:rPr>
        <w:t xml:space="preserve">022-25940528  </w:t>
      </w:r>
      <w:proofErr w:type="spellStart"/>
      <w:r>
        <w:rPr>
          <w:rFonts w:cs="宋体" w:hint="eastAsia"/>
        </w:rPr>
        <w:t>022-25940528</w:t>
      </w:r>
      <w:proofErr w:type="spellEnd"/>
      <w:r>
        <w:rPr>
          <w:rFonts w:cs="宋体" w:hint="eastAsia"/>
        </w:rPr>
        <w:t>（传真）</w:t>
      </w:r>
    </w:p>
    <w:p w:rsidR="00FB7933" w:rsidRDefault="00FB7933" w:rsidP="00041A2E">
      <w:pPr>
        <w:pStyle w:val="4"/>
        <w:spacing w:before="156" w:after="156"/>
        <w:ind w:firstLine="422"/>
      </w:pPr>
      <w:bookmarkStart w:id="34" w:name="_Toc248719607"/>
      <w:bookmarkStart w:id="35" w:name="_Toc248719829"/>
      <w:bookmarkStart w:id="36" w:name="_Toc246406436"/>
      <w:bookmarkStart w:id="37" w:name="_Toc246822083"/>
      <w:bookmarkStart w:id="38" w:name="_Toc258414997"/>
      <w:bookmarkStart w:id="39" w:name="_Toc279766258"/>
      <w:bookmarkStart w:id="40" w:name="_Toc314580467"/>
      <w:bookmarkStart w:id="41" w:name="_Toc248723022"/>
      <w:bookmarkStart w:id="42" w:name="_Toc249345995"/>
      <w:bookmarkStart w:id="43" w:name="_Toc346872740"/>
      <w:bookmarkStart w:id="44" w:name="_Toc372192003"/>
      <w:bookmarkStart w:id="45" w:name="_Toc375121909"/>
      <w:bookmarkStart w:id="46" w:name="_Toc375122482"/>
      <w:bookmarkStart w:id="47" w:name="_Toc381287533"/>
      <w:bookmarkStart w:id="48" w:name="_Toc27553"/>
      <w:bookmarkStart w:id="49" w:name="_Toc406755657"/>
      <w:bookmarkStart w:id="50" w:name="_Toc22238"/>
      <w:r>
        <w:rPr>
          <w:rFonts w:hint="eastAsia"/>
        </w:rPr>
        <w:t xml:space="preserve">C. </w:t>
      </w:r>
      <w:r>
        <w:rPr>
          <w:rFonts w:hint="eastAsia"/>
        </w:rPr>
        <w:t>德国肉用美利奴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FB7933" w:rsidRDefault="00FB7933" w:rsidP="00FB7933">
      <w:pPr>
        <w:ind w:firstLine="422"/>
        <w:jc w:val="left"/>
      </w:pPr>
      <w:r>
        <w:rPr>
          <w:rFonts w:cs="宋体" w:hint="eastAsia"/>
          <w:b/>
          <w:bCs/>
        </w:rPr>
        <w:t>品种来源：</w:t>
      </w:r>
      <w:r>
        <w:rPr>
          <w:rFonts w:cs="宋体" w:hint="eastAsia"/>
        </w:rPr>
        <w:t>原产德国，是由法国的</w:t>
      </w:r>
      <w:proofErr w:type="gramStart"/>
      <w:r>
        <w:rPr>
          <w:rFonts w:cs="宋体" w:hint="eastAsia"/>
        </w:rPr>
        <w:t>泊列考斯羊</w:t>
      </w:r>
      <w:proofErr w:type="gramEnd"/>
      <w:r>
        <w:rPr>
          <w:rFonts w:cs="宋体" w:hint="eastAsia"/>
        </w:rPr>
        <w:t>和英国的莱斯特羊，与原德国美利</w:t>
      </w:r>
      <w:proofErr w:type="gramStart"/>
      <w:r>
        <w:rPr>
          <w:rFonts w:cs="宋体" w:hint="eastAsia"/>
        </w:rPr>
        <w:t>奴</w:t>
      </w:r>
      <w:proofErr w:type="gramEnd"/>
      <w:r>
        <w:rPr>
          <w:rFonts w:cs="宋体" w:hint="eastAsia"/>
        </w:rPr>
        <w:t>母羊杂交培育而成的，属于肉毛兼用型品种。</w:t>
      </w:r>
    </w:p>
    <w:p w:rsidR="00FB7933" w:rsidRDefault="00FB7933" w:rsidP="00FB7933">
      <w:pPr>
        <w:ind w:firstLine="422"/>
        <w:jc w:val="left"/>
      </w:pPr>
      <w:r>
        <w:rPr>
          <w:rFonts w:cs="宋体" w:hint="eastAsia"/>
          <w:b/>
          <w:bCs/>
        </w:rPr>
        <w:t>特征特性：</w:t>
      </w:r>
      <w:r>
        <w:rPr>
          <w:rFonts w:cs="宋体" w:hint="eastAsia"/>
        </w:rPr>
        <w:t>具有产肉力高、繁殖力强、羔羊生长发育快、</w:t>
      </w:r>
      <w:proofErr w:type="gramStart"/>
      <w:r>
        <w:rPr>
          <w:rFonts w:cs="宋体" w:hint="eastAsia"/>
        </w:rPr>
        <w:t>泌</w:t>
      </w:r>
      <w:proofErr w:type="gramEnd"/>
      <w:r>
        <w:rPr>
          <w:rFonts w:cs="宋体" w:hint="eastAsia"/>
        </w:rPr>
        <w:t>乳能力好、耐粗饲、被毛品质好的特点。公、母羊均无角，颈部及体躯皆无皱褶。体格大，胸深宽，背腰平直，肌肉丰满，后躯发育良好，被毛白色，密而长，弯曲明显。体重成年公羊为</w:t>
      </w:r>
      <w:r>
        <w:rPr>
          <w:rFonts w:cs="宋体"/>
        </w:rPr>
        <w:t>100--140</w:t>
      </w:r>
      <w:r>
        <w:rPr>
          <w:rFonts w:cs="宋体" w:hint="eastAsia"/>
        </w:rPr>
        <w:t>千克，母羊</w:t>
      </w:r>
      <w:r>
        <w:rPr>
          <w:rFonts w:cs="宋体"/>
        </w:rPr>
        <w:t>70--80</w:t>
      </w:r>
      <w:r>
        <w:rPr>
          <w:rFonts w:cs="宋体" w:hint="eastAsia"/>
        </w:rPr>
        <w:t>千克，成年母羊剪毛量为</w:t>
      </w:r>
      <w:r>
        <w:rPr>
          <w:rFonts w:cs="宋体"/>
        </w:rPr>
        <w:t>4</w:t>
      </w:r>
      <w:r>
        <w:rPr>
          <w:rFonts w:cs="宋体" w:hint="eastAsia"/>
        </w:rPr>
        <w:t>～</w:t>
      </w:r>
      <w:r>
        <w:rPr>
          <w:rFonts w:cs="宋体"/>
        </w:rPr>
        <w:t>5</w:t>
      </w:r>
      <w:r>
        <w:rPr>
          <w:rFonts w:cs="宋体" w:hint="eastAsia"/>
        </w:rPr>
        <w:t>千克，毛长</w:t>
      </w:r>
      <w:r>
        <w:rPr>
          <w:rFonts w:cs="宋体"/>
        </w:rPr>
        <w:t>6</w:t>
      </w:r>
      <w:r>
        <w:rPr>
          <w:rFonts w:cs="宋体" w:hint="eastAsia"/>
        </w:rPr>
        <w:t>～</w:t>
      </w:r>
      <w:r>
        <w:rPr>
          <w:rFonts w:cs="宋体"/>
        </w:rPr>
        <w:t>8</w:t>
      </w:r>
      <w:r>
        <w:rPr>
          <w:rFonts w:cs="宋体" w:hint="eastAsia"/>
        </w:rPr>
        <w:t>厘米，细度为</w:t>
      </w:r>
      <w:r>
        <w:rPr>
          <w:rFonts w:cs="宋体"/>
        </w:rPr>
        <w:t>60</w:t>
      </w:r>
      <w:r>
        <w:rPr>
          <w:rFonts w:cs="宋体" w:hint="eastAsia"/>
        </w:rPr>
        <w:t>～</w:t>
      </w:r>
      <w:r>
        <w:rPr>
          <w:rFonts w:cs="宋体"/>
        </w:rPr>
        <w:t>64</w:t>
      </w:r>
      <w:r>
        <w:rPr>
          <w:rFonts w:cs="宋体" w:hint="eastAsia"/>
        </w:rPr>
        <w:t>支；公羊为</w:t>
      </w:r>
      <w:r>
        <w:rPr>
          <w:rFonts w:cs="宋体"/>
        </w:rPr>
        <w:t>7</w:t>
      </w:r>
      <w:r>
        <w:rPr>
          <w:rFonts w:cs="宋体" w:hint="eastAsia"/>
        </w:rPr>
        <w:t>～</w:t>
      </w:r>
      <w:r>
        <w:rPr>
          <w:rFonts w:cs="宋体"/>
        </w:rPr>
        <w:t>10</w:t>
      </w:r>
      <w:r>
        <w:rPr>
          <w:rFonts w:cs="宋体" w:hint="eastAsia"/>
        </w:rPr>
        <w:t>千克，毛长</w:t>
      </w:r>
      <w:r>
        <w:rPr>
          <w:rFonts w:cs="宋体"/>
        </w:rPr>
        <w:t>8</w:t>
      </w:r>
      <w:r>
        <w:rPr>
          <w:rFonts w:cs="宋体" w:hint="eastAsia"/>
        </w:rPr>
        <w:t>～</w:t>
      </w:r>
      <w:r>
        <w:rPr>
          <w:rFonts w:cs="宋体"/>
        </w:rPr>
        <w:t>10</w:t>
      </w:r>
      <w:r>
        <w:rPr>
          <w:rFonts w:cs="宋体" w:hint="eastAsia"/>
        </w:rPr>
        <w:t>厘米，细度为</w:t>
      </w:r>
      <w:r>
        <w:rPr>
          <w:rFonts w:cs="宋体"/>
        </w:rPr>
        <w:t>60</w:t>
      </w:r>
      <w:r>
        <w:rPr>
          <w:rFonts w:cs="宋体" w:hint="eastAsia"/>
        </w:rPr>
        <w:t>～</w:t>
      </w:r>
      <w:r>
        <w:rPr>
          <w:rFonts w:cs="宋体"/>
        </w:rPr>
        <w:t>64</w:t>
      </w:r>
      <w:r>
        <w:rPr>
          <w:rFonts w:cs="宋体" w:hint="eastAsia"/>
        </w:rPr>
        <w:t>支。羔羊生长发育快，</w:t>
      </w:r>
      <w:r>
        <w:rPr>
          <w:rFonts w:cs="宋体"/>
        </w:rPr>
        <w:t>130</w:t>
      </w:r>
      <w:r>
        <w:rPr>
          <w:rFonts w:cs="宋体" w:hint="eastAsia"/>
        </w:rPr>
        <w:t>天屠宰时，活重可达</w:t>
      </w:r>
      <w:r>
        <w:rPr>
          <w:rFonts w:cs="宋体"/>
        </w:rPr>
        <w:t>38--45</w:t>
      </w:r>
      <w:r>
        <w:rPr>
          <w:rFonts w:cs="宋体" w:hint="eastAsia"/>
        </w:rPr>
        <w:t>千克，胴体重</w:t>
      </w:r>
      <w:r>
        <w:rPr>
          <w:rFonts w:cs="宋体"/>
        </w:rPr>
        <w:t>8--22</w:t>
      </w:r>
      <w:r>
        <w:rPr>
          <w:rFonts w:cs="宋体" w:hint="eastAsia"/>
        </w:rPr>
        <w:t>千克，屠宰率</w:t>
      </w:r>
      <w:r>
        <w:rPr>
          <w:rFonts w:cs="宋体"/>
        </w:rPr>
        <w:t>47</w:t>
      </w:r>
      <w:r>
        <w:rPr>
          <w:rFonts w:cs="宋体" w:hint="eastAsia"/>
        </w:rPr>
        <w:t>％</w:t>
      </w:r>
      <w:r>
        <w:rPr>
          <w:rFonts w:cs="宋体"/>
        </w:rPr>
        <w:t>--49</w:t>
      </w:r>
      <w:r>
        <w:rPr>
          <w:rFonts w:cs="宋体" w:hint="eastAsia"/>
        </w:rPr>
        <w:t>％。母羔</w:t>
      </w:r>
      <w:r>
        <w:rPr>
          <w:rFonts w:cs="宋体"/>
        </w:rPr>
        <w:t>12</w:t>
      </w:r>
      <w:r>
        <w:rPr>
          <w:rFonts w:cs="宋体" w:hint="eastAsia"/>
        </w:rPr>
        <w:t>月龄可配种繁殖，常年发情，</w:t>
      </w:r>
      <w:r>
        <w:rPr>
          <w:rFonts w:cs="宋体" w:hint="eastAsia"/>
        </w:rPr>
        <w:lastRenderedPageBreak/>
        <w:t>两年三胎，产羔率</w:t>
      </w:r>
      <w:r>
        <w:rPr>
          <w:rFonts w:cs="宋体"/>
        </w:rPr>
        <w:t>150</w:t>
      </w:r>
      <w:r>
        <w:rPr>
          <w:rFonts w:cs="宋体" w:hint="eastAsia"/>
        </w:rPr>
        <w:t>％－</w:t>
      </w:r>
      <w:r>
        <w:rPr>
          <w:rFonts w:cs="宋体"/>
        </w:rPr>
        <w:t>200</w:t>
      </w:r>
      <w:r>
        <w:rPr>
          <w:rFonts w:cs="宋体" w:hint="eastAsia"/>
        </w:rPr>
        <w:t>％。</w:t>
      </w:r>
    </w:p>
    <w:p w:rsidR="00FB7933" w:rsidRDefault="00FB7933" w:rsidP="00FB7933">
      <w:pPr>
        <w:ind w:firstLine="422"/>
        <w:jc w:val="left"/>
      </w:pPr>
      <w:r>
        <w:rPr>
          <w:rFonts w:cs="宋体" w:hint="eastAsia"/>
          <w:b/>
          <w:bCs/>
        </w:rPr>
        <w:t>养殖技术要点：</w:t>
      </w:r>
      <w:r>
        <w:rPr>
          <w:rFonts w:cs="宋体" w:hint="eastAsia"/>
        </w:rPr>
        <w:t>种公羊的饲养要按照饲养标准配制日粮，选择苜蓿草、三叶草等营养价值高、易消化、适口性好的草料，精料可使用燕麦、大麦、玉米、豆类等，多汁饲料有胡萝卜、青贮玉米等。饲养以放牧、舍饲结合，应该加强运动。母羊的饲养管理：包括空怀期、妊娠期和哺乳期，要按照不同阶段饲养标准配制日粮，保证其营养需要。羔羊哺乳期和</w:t>
      </w:r>
      <w:proofErr w:type="gramStart"/>
      <w:r>
        <w:rPr>
          <w:rFonts w:cs="宋体" w:hint="eastAsia"/>
        </w:rPr>
        <w:t>育成</w:t>
      </w:r>
      <w:proofErr w:type="gramEnd"/>
      <w:r>
        <w:rPr>
          <w:rFonts w:cs="宋体" w:hint="eastAsia"/>
        </w:rPr>
        <w:t>期的饲养管理：从初生到</w:t>
      </w:r>
      <w:r>
        <w:rPr>
          <w:rFonts w:cs="宋体"/>
        </w:rPr>
        <w:t>1</w:t>
      </w:r>
      <w:r>
        <w:rPr>
          <w:rFonts w:cs="宋体" w:hint="eastAsia"/>
        </w:rPr>
        <w:t>月龄的羔羊，以母乳为主，饲喂为辅，但要早训练吃草料；</w:t>
      </w:r>
      <w:r>
        <w:rPr>
          <w:rFonts w:cs="宋体"/>
        </w:rPr>
        <w:t>2</w:t>
      </w:r>
      <w:r>
        <w:rPr>
          <w:rFonts w:cs="宋体" w:hint="eastAsia"/>
        </w:rPr>
        <w:t>月龄的羔羊逐渐以采食为主，哺乳为辅。</w:t>
      </w:r>
      <w:r>
        <w:rPr>
          <w:rFonts w:cs="宋体"/>
        </w:rPr>
        <w:t>4</w:t>
      </w:r>
      <w:r>
        <w:rPr>
          <w:rFonts w:cs="宋体" w:hint="eastAsia"/>
        </w:rPr>
        <w:t>～</w:t>
      </w:r>
      <w:r>
        <w:rPr>
          <w:rFonts w:cs="宋体"/>
        </w:rPr>
        <w:t>6</w:t>
      </w:r>
      <w:r>
        <w:rPr>
          <w:rFonts w:cs="宋体" w:hint="eastAsia"/>
        </w:rPr>
        <w:t>月龄为育成期，要按照育成羊的饲养标准饲喂。在冬季舍饲期，应以补饲为主，放牧为辅，喂给豆科草、青干草、青贮及其它农副产品。要保持羊舍的清洁和干燥，定时清粪；注意预防羊传染病、寄生虫病和疥癣</w:t>
      </w:r>
    </w:p>
    <w:p w:rsidR="00FB7933" w:rsidRDefault="00FB7933" w:rsidP="00FB7933">
      <w:pPr>
        <w:pStyle w:val="1"/>
        <w:spacing w:before="0" w:beforeAutospacing="0" w:after="0" w:afterAutospacing="0"/>
        <w:ind w:firstLine="422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 w:hint="eastAsia"/>
          <w:b/>
          <w:bCs/>
          <w:sz w:val="21"/>
          <w:szCs w:val="21"/>
        </w:rPr>
        <w:t>适宜区域：</w:t>
      </w:r>
      <w:r>
        <w:rPr>
          <w:rFonts w:ascii="Times New Roman" w:hAnsi="Times New Roman" w:hint="eastAsia"/>
          <w:kern w:val="2"/>
          <w:sz w:val="21"/>
          <w:szCs w:val="21"/>
        </w:rPr>
        <w:t>适宜在新疆，甘肃、青海、内蒙、辽宁、吉林、黑龙江等细毛羊生产区。</w:t>
      </w:r>
    </w:p>
    <w:p w:rsidR="00FB7933" w:rsidRDefault="00FB7933" w:rsidP="00FB7933">
      <w:pPr>
        <w:ind w:firstLine="422"/>
        <w:jc w:val="left"/>
      </w:pPr>
      <w:r>
        <w:rPr>
          <w:rFonts w:cs="宋体" w:hint="eastAsia"/>
          <w:b/>
          <w:bCs/>
        </w:rPr>
        <w:t>技术依托单位</w:t>
      </w:r>
      <w:r>
        <w:rPr>
          <w:rFonts w:cs="宋体" w:hint="eastAsia"/>
        </w:rPr>
        <w:t>：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1.</w:t>
      </w:r>
      <w:r>
        <w:rPr>
          <w:rFonts w:cs="宋体" w:hint="eastAsia"/>
        </w:rPr>
        <w:t>中国农业科学院北京畜牧兽医研究所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联系地址：北京市海淀区圆明园西路</w:t>
      </w:r>
      <w:r>
        <w:rPr>
          <w:rFonts w:cs="宋体" w:hint="eastAsia"/>
        </w:rPr>
        <w:t>2</w:t>
      </w:r>
      <w:r>
        <w:rPr>
          <w:rFonts w:cs="宋体" w:hint="eastAsia"/>
        </w:rPr>
        <w:t>号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邮政编码：</w:t>
      </w:r>
      <w:r>
        <w:rPr>
          <w:rFonts w:cs="宋体" w:hint="eastAsia"/>
        </w:rPr>
        <w:t>100193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人：杜立新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联系电话：</w:t>
      </w:r>
      <w:r>
        <w:rPr>
          <w:rFonts w:cs="宋体" w:hint="eastAsia"/>
        </w:rPr>
        <w:t>010-62819997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2.</w:t>
      </w:r>
      <w:r>
        <w:rPr>
          <w:rFonts w:cs="宋体" w:hint="eastAsia"/>
        </w:rPr>
        <w:t>内蒙古农牧业科学院</w:t>
      </w:r>
      <w:r>
        <w:rPr>
          <w:rFonts w:cs="宋体" w:hint="eastAsia"/>
        </w:rPr>
        <w:t xml:space="preserve">    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联系地址：内蒙古农牧业科学院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邮政编码：</w:t>
      </w:r>
      <w:r>
        <w:rPr>
          <w:rFonts w:cs="宋体" w:hint="eastAsia"/>
        </w:rPr>
        <w:t xml:space="preserve">010030     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</w:t>
      </w:r>
      <w:proofErr w:type="gramStart"/>
      <w:r>
        <w:rPr>
          <w:rFonts w:cs="宋体" w:hint="eastAsia"/>
        </w:rPr>
        <w:t>荣威恒</w:t>
      </w:r>
      <w:proofErr w:type="gramEnd"/>
      <w:r>
        <w:rPr>
          <w:rFonts w:cs="宋体" w:hint="eastAsia"/>
        </w:rPr>
        <w:t xml:space="preserve">          </w:t>
      </w:r>
    </w:p>
    <w:p w:rsidR="00FB7933" w:rsidRDefault="00FB7933" w:rsidP="00FB7933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联系电话：</w:t>
      </w:r>
      <w:r>
        <w:rPr>
          <w:rFonts w:cs="宋体" w:hint="eastAsia"/>
        </w:rPr>
        <w:t xml:space="preserve">13337101809  </w:t>
      </w:r>
    </w:p>
    <w:p w:rsidR="00FB7933" w:rsidRDefault="00FB7933" w:rsidP="00041A2E">
      <w:pPr>
        <w:pStyle w:val="4"/>
        <w:spacing w:before="156" w:after="156"/>
        <w:ind w:firstLine="422"/>
      </w:pPr>
      <w:bookmarkStart w:id="51" w:name="_Toc375121910"/>
      <w:bookmarkStart w:id="52" w:name="_Toc375122483"/>
      <w:bookmarkStart w:id="53" w:name="_Toc381287534"/>
      <w:bookmarkStart w:id="54" w:name="_Toc24431"/>
      <w:bookmarkStart w:id="55" w:name="_Toc406755658"/>
      <w:bookmarkStart w:id="56" w:name="_Toc28558"/>
      <w:r>
        <w:rPr>
          <w:rFonts w:hint="eastAsia"/>
        </w:rPr>
        <w:t xml:space="preserve">D. </w:t>
      </w:r>
      <w:r>
        <w:rPr>
          <w:rFonts w:hint="eastAsia"/>
        </w:rPr>
        <w:t>小尾寒羊</w:t>
      </w:r>
      <w:bookmarkEnd w:id="51"/>
      <w:bookmarkEnd w:id="52"/>
      <w:bookmarkEnd w:id="53"/>
      <w:bookmarkEnd w:id="54"/>
      <w:bookmarkEnd w:id="55"/>
      <w:bookmarkEnd w:id="56"/>
    </w:p>
    <w:p w:rsidR="00FB7933" w:rsidRDefault="00FB7933" w:rsidP="00FB7933">
      <w:pPr>
        <w:ind w:firstLine="422"/>
      </w:pPr>
      <w:r>
        <w:rPr>
          <w:rFonts w:hint="eastAsia"/>
          <w:b/>
          <w:bCs/>
        </w:rPr>
        <w:t>品种来源</w:t>
      </w:r>
      <w:r>
        <w:rPr>
          <w:rFonts w:hint="eastAsia"/>
        </w:rPr>
        <w:t>：小尾寒羊起源于古代北方蒙古羊，随着历代人民的迁移，把蒙古羊引入自然生态环境和社会经济条件较好的中原地区以后，经过长期选择和培育，逐渐形成具有多胎高产的肉、皮兼用型优良绵羊品种。</w:t>
      </w:r>
    </w:p>
    <w:p w:rsidR="00FB7933" w:rsidRDefault="00FB7933" w:rsidP="00FB7933">
      <w:pPr>
        <w:ind w:firstLine="422"/>
      </w:pPr>
      <w:r>
        <w:rPr>
          <w:rFonts w:hint="eastAsia"/>
          <w:b/>
          <w:bCs/>
        </w:rPr>
        <w:t>外貌特征</w:t>
      </w:r>
      <w:r>
        <w:rPr>
          <w:rFonts w:hint="eastAsia"/>
          <w:b/>
          <w:bCs/>
        </w:rPr>
        <w:t>:</w:t>
      </w:r>
      <w:r>
        <w:rPr>
          <w:rFonts w:hint="eastAsia"/>
        </w:rPr>
        <w:t>小尾寒羊被毛白色</w:t>
      </w:r>
      <w:r>
        <w:rPr>
          <w:rFonts w:hint="eastAsia"/>
        </w:rPr>
        <w:t>,</w:t>
      </w:r>
      <w:r>
        <w:rPr>
          <w:rFonts w:hint="eastAsia"/>
        </w:rPr>
        <w:t>极少数羊在眼圈、两颊或四肢有黑色斑点，异质、有少量干死毛；体质结实，体格高大，结构匀称；鼻梁隆起，耳大下垂</w:t>
      </w:r>
      <w:r>
        <w:rPr>
          <w:rFonts w:hint="eastAsia"/>
        </w:rPr>
        <w:t>,</w:t>
      </w:r>
      <w:r>
        <w:rPr>
          <w:rFonts w:hint="eastAsia"/>
        </w:rPr>
        <w:t>胸部宽深</w:t>
      </w:r>
      <w:r>
        <w:rPr>
          <w:rFonts w:hint="eastAsia"/>
        </w:rPr>
        <w:t>,</w:t>
      </w:r>
      <w:r>
        <w:rPr>
          <w:rFonts w:hint="eastAsia"/>
        </w:rPr>
        <w:t>公羊头大颈粗，有发达的螺旋形角，角根粗硬；前躯发达，四肢粗壮；母羊头小、颈长，大都有小角或角基，极少数</w:t>
      </w:r>
      <w:r w:rsidR="00041A2E">
        <w:rPr>
          <w:rFonts w:hint="eastAsia"/>
        </w:rPr>
        <w:t>无角；短脂尾，尾呈椭圆形，尾尖上翻，尾长不超过飞节</w:t>
      </w:r>
      <w:r>
        <w:rPr>
          <w:rFonts w:hint="eastAsia"/>
        </w:rPr>
        <w:t>。</w:t>
      </w:r>
    </w:p>
    <w:p w:rsidR="00FB7933" w:rsidRDefault="00FB7933" w:rsidP="00FB7933">
      <w:pPr>
        <w:ind w:firstLine="422"/>
      </w:pPr>
      <w:r>
        <w:rPr>
          <w:rFonts w:hint="eastAsia"/>
          <w:b/>
          <w:bCs/>
        </w:rPr>
        <w:t>产量表现</w:t>
      </w:r>
      <w:r>
        <w:rPr>
          <w:rFonts w:hint="eastAsia"/>
        </w:rPr>
        <w:t>：小尾寒羊具有早熟、多胎、生长快、体格大、遗传性稳定和适应性强等优点，年产</w:t>
      </w:r>
      <w:r>
        <w:rPr>
          <w:rFonts w:hint="eastAsia"/>
        </w:rPr>
        <w:t>2</w:t>
      </w:r>
      <w:r>
        <w:rPr>
          <w:rFonts w:hint="eastAsia"/>
        </w:rPr>
        <w:t>胎或两年</w:t>
      </w:r>
      <w:r>
        <w:rPr>
          <w:rFonts w:hint="eastAsia"/>
        </w:rPr>
        <w:t>3</w:t>
      </w:r>
      <w:r>
        <w:rPr>
          <w:rFonts w:hint="eastAsia"/>
        </w:rPr>
        <w:t>胎，胎产</w:t>
      </w:r>
      <w:r>
        <w:rPr>
          <w:rFonts w:hint="eastAsia"/>
        </w:rPr>
        <w:t>2-6</w:t>
      </w:r>
      <w:r>
        <w:rPr>
          <w:rFonts w:hint="eastAsia"/>
        </w:rPr>
        <w:t>只，平均产羔率</w:t>
      </w:r>
      <w:proofErr w:type="gramStart"/>
      <w:r>
        <w:rPr>
          <w:rFonts w:hint="eastAsia"/>
        </w:rPr>
        <w:t>每胎达</w:t>
      </w:r>
      <w:proofErr w:type="gramEnd"/>
      <w:r>
        <w:rPr>
          <w:rFonts w:hint="eastAsia"/>
        </w:rPr>
        <w:t>260%</w:t>
      </w:r>
      <w:r>
        <w:rPr>
          <w:rFonts w:hint="eastAsia"/>
        </w:rPr>
        <w:t>以上；早期生长发育快，易肥育，适于早期屠宰；肉用性能优良</w:t>
      </w:r>
      <w:r>
        <w:rPr>
          <w:rFonts w:hint="eastAsia"/>
        </w:rPr>
        <w:t>,</w:t>
      </w:r>
      <w:r>
        <w:rPr>
          <w:rFonts w:hint="eastAsia"/>
        </w:rPr>
        <w:t>在良好的饲养条件下，</w:t>
      </w:r>
      <w:r>
        <w:rPr>
          <w:rFonts w:hint="eastAsia"/>
        </w:rPr>
        <w:t>3</w:t>
      </w:r>
      <w:r>
        <w:rPr>
          <w:rFonts w:hint="eastAsia"/>
        </w:rPr>
        <w:t>月龄公羔断奶体重达</w:t>
      </w:r>
      <w:r>
        <w:rPr>
          <w:rFonts w:hint="eastAsia"/>
        </w:rPr>
        <w:t>26</w:t>
      </w:r>
      <w:r>
        <w:rPr>
          <w:rFonts w:hint="eastAsia"/>
        </w:rPr>
        <w:t>千克，屠宰胴体重</w:t>
      </w:r>
      <w:r>
        <w:rPr>
          <w:rFonts w:hint="eastAsia"/>
        </w:rPr>
        <w:t xml:space="preserve">13.6 </w:t>
      </w:r>
      <w:r>
        <w:rPr>
          <w:rFonts w:hint="eastAsia"/>
        </w:rPr>
        <w:t>千克，</w:t>
      </w:r>
      <w:r>
        <w:rPr>
          <w:rFonts w:hint="eastAsia"/>
        </w:rPr>
        <w:t>3</w:t>
      </w:r>
      <w:r>
        <w:rPr>
          <w:rFonts w:hint="eastAsia"/>
        </w:rPr>
        <w:t>月龄母羊羔断奶体重达</w:t>
      </w:r>
      <w:r>
        <w:rPr>
          <w:rFonts w:hint="eastAsia"/>
        </w:rPr>
        <w:t xml:space="preserve">24 </w:t>
      </w:r>
      <w:r>
        <w:rPr>
          <w:rFonts w:hint="eastAsia"/>
        </w:rPr>
        <w:t>千克，屠宰胴体重</w:t>
      </w:r>
      <w:r>
        <w:rPr>
          <w:rFonts w:hint="eastAsia"/>
        </w:rPr>
        <w:t xml:space="preserve">12.5 </w:t>
      </w:r>
      <w:r>
        <w:rPr>
          <w:rFonts w:hint="eastAsia"/>
        </w:rPr>
        <w:t>千克，</w:t>
      </w:r>
      <w:r>
        <w:rPr>
          <w:rFonts w:hint="eastAsia"/>
        </w:rPr>
        <w:t>6</w:t>
      </w:r>
      <w:r>
        <w:rPr>
          <w:rFonts w:hint="eastAsia"/>
        </w:rPr>
        <w:t>月龄公羊体重可达</w:t>
      </w:r>
      <w:r>
        <w:rPr>
          <w:rFonts w:hint="eastAsia"/>
        </w:rPr>
        <w:t xml:space="preserve">46 </w:t>
      </w:r>
      <w:r>
        <w:rPr>
          <w:rFonts w:hint="eastAsia"/>
        </w:rPr>
        <w:t>千克，胴体重</w:t>
      </w:r>
      <w:r>
        <w:rPr>
          <w:rFonts w:hint="eastAsia"/>
        </w:rPr>
        <w:t xml:space="preserve">23.6 </w:t>
      </w:r>
      <w:r>
        <w:rPr>
          <w:rFonts w:hint="eastAsia"/>
        </w:rPr>
        <w:t>千克，</w:t>
      </w:r>
      <w:r>
        <w:rPr>
          <w:rFonts w:hint="eastAsia"/>
        </w:rPr>
        <w:t>6</w:t>
      </w:r>
      <w:r>
        <w:rPr>
          <w:rFonts w:hint="eastAsia"/>
        </w:rPr>
        <w:t>月龄母羊体重可达</w:t>
      </w:r>
      <w:r>
        <w:rPr>
          <w:rFonts w:hint="eastAsia"/>
        </w:rPr>
        <w:t xml:space="preserve">42 </w:t>
      </w:r>
      <w:r>
        <w:rPr>
          <w:rFonts w:hint="eastAsia"/>
        </w:rPr>
        <w:t>千克，胴体重</w:t>
      </w:r>
      <w:r>
        <w:rPr>
          <w:rFonts w:hint="eastAsia"/>
        </w:rPr>
        <w:t xml:space="preserve">21.9 </w:t>
      </w:r>
      <w:r>
        <w:rPr>
          <w:rFonts w:hint="eastAsia"/>
        </w:rPr>
        <w:t>千克。小尾寒羊肉质细嫩，肌间脂肪呈大理石纹状，肥瘦适度，鲜美多汁。小尾寒羊成年</w:t>
      </w:r>
      <w:proofErr w:type="gramStart"/>
      <w:r>
        <w:rPr>
          <w:rFonts w:hint="eastAsia"/>
        </w:rPr>
        <w:t>公羊年剪毛</w:t>
      </w:r>
      <w:proofErr w:type="gramEnd"/>
      <w:r>
        <w:rPr>
          <w:rFonts w:hint="eastAsia"/>
        </w:rPr>
        <w:t>量</w:t>
      </w:r>
      <w:r>
        <w:rPr>
          <w:rFonts w:hint="eastAsia"/>
        </w:rPr>
        <w:t>5.1</w:t>
      </w:r>
      <w:r>
        <w:rPr>
          <w:rFonts w:hint="eastAsia"/>
        </w:rPr>
        <w:t>千克，母羊</w:t>
      </w:r>
      <w:r>
        <w:rPr>
          <w:rFonts w:hint="eastAsia"/>
        </w:rPr>
        <w:t>2.4</w:t>
      </w:r>
      <w:r>
        <w:rPr>
          <w:rFonts w:hint="eastAsia"/>
        </w:rPr>
        <w:t>千克，毛纤维长、油汗低、</w:t>
      </w:r>
      <w:proofErr w:type="gramStart"/>
      <w:r>
        <w:rPr>
          <w:rFonts w:hint="eastAsia"/>
        </w:rPr>
        <w:t>净毛率高</w:t>
      </w:r>
      <w:proofErr w:type="gramEnd"/>
      <w:r>
        <w:rPr>
          <w:rFonts w:hint="eastAsia"/>
        </w:rPr>
        <w:t>，以细绒毛和两型毛为主。</w:t>
      </w:r>
    </w:p>
    <w:p w:rsidR="00FB7933" w:rsidRDefault="00FB7933" w:rsidP="00FB7933">
      <w:pPr>
        <w:ind w:firstLine="422"/>
      </w:pPr>
      <w:r>
        <w:rPr>
          <w:rFonts w:hint="eastAsia"/>
          <w:b/>
          <w:bCs/>
        </w:rPr>
        <w:t>养殖要点：</w:t>
      </w:r>
      <w:r>
        <w:rPr>
          <w:rFonts w:hint="eastAsia"/>
        </w:rPr>
        <w:t>小尾寒羊适宜舍饲养殖，因生长快、繁殖率高，对日粮营养需求量较高，母羊哺乳期或羔羊育肥期间要供给</w:t>
      </w:r>
      <w:proofErr w:type="gramStart"/>
      <w:r>
        <w:rPr>
          <w:rFonts w:hint="eastAsia"/>
        </w:rPr>
        <w:t>全价日</w:t>
      </w:r>
      <w:proofErr w:type="gramEnd"/>
      <w:r>
        <w:rPr>
          <w:rFonts w:hint="eastAsia"/>
        </w:rPr>
        <w:t>粮；粗饲料中各种作物秸秆要通过揉碎、氨化等适当加工调制；</w:t>
      </w:r>
      <w:proofErr w:type="gramStart"/>
      <w:r>
        <w:rPr>
          <w:rFonts w:hint="eastAsia"/>
        </w:rPr>
        <w:t>舍饲要加强</w:t>
      </w:r>
      <w:proofErr w:type="gramEnd"/>
      <w:r>
        <w:rPr>
          <w:rFonts w:hint="eastAsia"/>
        </w:rPr>
        <w:t>种公羊和种母羊运动。</w:t>
      </w:r>
    </w:p>
    <w:p w:rsidR="00FB7933" w:rsidRDefault="00FB7933" w:rsidP="00FB7933">
      <w:pPr>
        <w:ind w:firstLine="422"/>
      </w:pPr>
      <w:r>
        <w:rPr>
          <w:rFonts w:hint="eastAsia"/>
          <w:b/>
          <w:bCs/>
        </w:rPr>
        <w:t>适宜区域</w:t>
      </w:r>
      <w:r>
        <w:rPr>
          <w:rFonts w:hint="eastAsia"/>
        </w:rPr>
        <w:t>：适宜北方农区和半农半牧区</w:t>
      </w:r>
    </w:p>
    <w:p w:rsidR="00FB7933" w:rsidRDefault="00FB7933" w:rsidP="00FB7933">
      <w:pPr>
        <w:ind w:firstLine="422"/>
        <w:rPr>
          <w:b/>
          <w:bCs/>
        </w:rPr>
      </w:pPr>
      <w:r>
        <w:rPr>
          <w:rFonts w:hint="eastAsia"/>
          <w:b/>
          <w:bCs/>
        </w:rPr>
        <w:t>技术依托单位：</w:t>
      </w:r>
    </w:p>
    <w:p w:rsidR="00FB7933" w:rsidRDefault="00FB7933" w:rsidP="00FB7933">
      <w:pPr>
        <w:ind w:firstLine="420"/>
      </w:pPr>
      <w:r>
        <w:rPr>
          <w:rFonts w:hint="eastAsia"/>
        </w:rPr>
        <w:t>1.</w:t>
      </w:r>
      <w:r>
        <w:rPr>
          <w:rFonts w:hint="eastAsia"/>
        </w:rPr>
        <w:t>中国农业大学</w:t>
      </w:r>
    </w:p>
    <w:p w:rsidR="00FB7933" w:rsidRDefault="00FB7933" w:rsidP="00FB7933">
      <w:pPr>
        <w:ind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人：张微</w:t>
      </w:r>
    </w:p>
    <w:p w:rsidR="00FB7933" w:rsidRDefault="00FB7933" w:rsidP="00FB7933">
      <w:pPr>
        <w:ind w:firstLine="420"/>
      </w:pPr>
      <w:r>
        <w:rPr>
          <w:rFonts w:hint="eastAsia"/>
        </w:rPr>
        <w:lastRenderedPageBreak/>
        <w:t>联系电话：</w:t>
      </w:r>
      <w:r>
        <w:rPr>
          <w:rFonts w:hint="eastAsia"/>
        </w:rPr>
        <w:t>010-62732728</w:t>
      </w:r>
    </w:p>
    <w:p w:rsidR="00FB7933" w:rsidRDefault="00FB7933" w:rsidP="00FB7933">
      <w:pPr>
        <w:ind w:firstLine="420"/>
      </w:pPr>
      <w:r>
        <w:rPr>
          <w:rFonts w:hint="eastAsia"/>
        </w:rPr>
        <w:t>2.</w:t>
      </w:r>
      <w:r>
        <w:rPr>
          <w:rFonts w:hint="eastAsia"/>
        </w:rPr>
        <w:t>青岛市畜牧兽医研究所</w:t>
      </w:r>
    </w:p>
    <w:p w:rsidR="00FB7933" w:rsidRDefault="00FB7933" w:rsidP="00FB7933">
      <w:pPr>
        <w:ind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人：王建华</w:t>
      </w:r>
    </w:p>
    <w:p w:rsidR="00FB7933" w:rsidRDefault="00FB7933" w:rsidP="00FB7933">
      <w:pPr>
        <w:ind w:firstLine="420"/>
      </w:pPr>
      <w:r>
        <w:rPr>
          <w:rFonts w:hint="eastAsia"/>
        </w:rPr>
        <w:t>联系电话：</w:t>
      </w:r>
      <w:r>
        <w:rPr>
          <w:rFonts w:hint="eastAsia"/>
        </w:rPr>
        <w:t>0532-87661178</w:t>
      </w:r>
    </w:p>
    <w:p w:rsidR="00FB7933" w:rsidRDefault="00FB7933" w:rsidP="00041A2E">
      <w:pPr>
        <w:pStyle w:val="4"/>
        <w:spacing w:before="156" w:after="156"/>
        <w:ind w:firstLine="422"/>
      </w:pPr>
      <w:bookmarkStart w:id="57" w:name="_Toc31608"/>
      <w:bookmarkStart w:id="58" w:name="_Toc406755659"/>
      <w:bookmarkStart w:id="59" w:name="_Toc9671"/>
      <w:r>
        <w:rPr>
          <w:rFonts w:hint="eastAsia"/>
        </w:rPr>
        <w:t xml:space="preserve">E </w:t>
      </w:r>
      <w:r>
        <w:rPr>
          <w:rFonts w:hint="eastAsia"/>
        </w:rPr>
        <w:t>湖羊</w:t>
      </w:r>
      <w:bookmarkEnd w:id="57"/>
      <w:bookmarkEnd w:id="58"/>
      <w:bookmarkEnd w:id="59"/>
    </w:p>
    <w:p w:rsidR="00FB7933" w:rsidRDefault="00FB7933" w:rsidP="00FB7933">
      <w:pPr>
        <w:ind w:firstLine="422"/>
      </w:pPr>
      <w:r>
        <w:rPr>
          <w:rFonts w:hint="eastAsia"/>
          <w:b/>
          <w:bCs/>
        </w:rPr>
        <w:t>品种来源：</w:t>
      </w:r>
      <w:r>
        <w:rPr>
          <w:rFonts w:hint="eastAsia"/>
        </w:rPr>
        <w:t>湖羊产于太湖流域，是国家畜禽遗传资源保护品种之一（农业部公告第</w:t>
      </w:r>
      <w:r>
        <w:rPr>
          <w:rFonts w:hint="eastAsia"/>
        </w:rPr>
        <w:t>662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，是世界上稀有白色羔皮羊品种，由于羔皮市场萎缩，目前转向肉用市场方向。</w:t>
      </w:r>
    </w:p>
    <w:p w:rsidR="00FB7933" w:rsidRDefault="00FB7933" w:rsidP="00FB7933">
      <w:pPr>
        <w:ind w:firstLine="422"/>
      </w:pPr>
      <w:r>
        <w:rPr>
          <w:rFonts w:hint="eastAsia"/>
          <w:b/>
          <w:bCs/>
        </w:rPr>
        <w:t>特征特性：</w:t>
      </w:r>
      <w:r>
        <w:rPr>
          <w:rFonts w:hint="eastAsia"/>
        </w:rPr>
        <w:t>湖羊体格中等，被毛白色，无角，头狭长，鼻梁稍隆起，多数耳大下垂，颈细长，体躯</w:t>
      </w:r>
      <w:proofErr w:type="gramStart"/>
      <w:r>
        <w:rPr>
          <w:rFonts w:hint="eastAsia"/>
        </w:rPr>
        <w:t>偏狭</w:t>
      </w:r>
      <w:proofErr w:type="gramEnd"/>
      <w:r>
        <w:rPr>
          <w:rFonts w:hint="eastAsia"/>
        </w:rPr>
        <w:t>长，背腰平直，腹微下垂，尾扁圆，尾尖上翘，四肢纤细。公羊体型大，前躯发达，胸宽深，胸毛粗长。毛丛为异质毛。湖羊是世界著名的多</w:t>
      </w:r>
      <w:proofErr w:type="gramStart"/>
      <w:r>
        <w:rPr>
          <w:rFonts w:hint="eastAsia"/>
        </w:rPr>
        <w:t>羔</w:t>
      </w:r>
      <w:proofErr w:type="gramEnd"/>
      <w:r>
        <w:rPr>
          <w:rFonts w:hint="eastAsia"/>
        </w:rPr>
        <w:t>绵羊品种，具有性成熟早、繁殖力高、四季发情、前期生长速度较快，耐湿热、耐粗饲、</w:t>
      </w:r>
      <w:proofErr w:type="gramStart"/>
      <w:r>
        <w:rPr>
          <w:rFonts w:hint="eastAsia"/>
        </w:rPr>
        <w:t>宜舍饲</w:t>
      </w:r>
      <w:proofErr w:type="gramEnd"/>
      <w:r>
        <w:rPr>
          <w:rFonts w:hint="eastAsia"/>
        </w:rPr>
        <w:t>、适应性强等优良性状，尤其是多</w:t>
      </w:r>
      <w:proofErr w:type="gramStart"/>
      <w:r>
        <w:rPr>
          <w:rFonts w:hint="eastAsia"/>
        </w:rPr>
        <w:t>羔</w:t>
      </w:r>
      <w:proofErr w:type="gramEnd"/>
      <w:r>
        <w:rPr>
          <w:rFonts w:hint="eastAsia"/>
        </w:rPr>
        <w:t>性的遗传性能稳定，所产羔皮花案美丽，肉质细嫩、鲜美、膻味少。</w:t>
      </w:r>
    </w:p>
    <w:p w:rsidR="00FB7933" w:rsidRDefault="00FB7933" w:rsidP="00FB7933">
      <w:pPr>
        <w:ind w:firstLine="422"/>
        <w:rPr>
          <w:b/>
          <w:bCs/>
        </w:rPr>
      </w:pPr>
      <w:r>
        <w:rPr>
          <w:rFonts w:hint="eastAsia"/>
          <w:b/>
          <w:bCs/>
        </w:rPr>
        <w:t>产量表现：</w:t>
      </w:r>
    </w:p>
    <w:p w:rsidR="00FB7933" w:rsidRDefault="00FB7933" w:rsidP="00FB7933">
      <w:pPr>
        <w:ind w:firstLine="422"/>
      </w:pPr>
      <w:r>
        <w:rPr>
          <w:rFonts w:hint="eastAsia"/>
        </w:rPr>
        <w:t>1.</w:t>
      </w:r>
      <w:proofErr w:type="gramStart"/>
      <w:r>
        <w:rPr>
          <w:rFonts w:hint="eastAsia"/>
        </w:rPr>
        <w:t>产皮性能</w:t>
      </w:r>
      <w:proofErr w:type="gramEnd"/>
      <w:r>
        <w:rPr>
          <w:rFonts w:hint="eastAsia"/>
        </w:rPr>
        <w:t>：湖羊生后</w:t>
      </w:r>
      <w:r>
        <w:rPr>
          <w:rFonts w:hint="eastAsia"/>
        </w:rPr>
        <w:t>1-2</w:t>
      </w:r>
      <w:r>
        <w:rPr>
          <w:rFonts w:hint="eastAsia"/>
        </w:rPr>
        <w:t>天内所剥的羔皮，称为小湖羊皮。毛色洁白，具有扑而不散的波浪花和片花及其他</w:t>
      </w:r>
      <w:hyperlink r:id="rId7" w:tgtFrame="_blank" w:history="1">
        <w:r>
          <w:rPr>
            <w:rFonts w:hint="eastAsia"/>
          </w:rPr>
          <w:t>花纹</w:t>
        </w:r>
      </w:hyperlink>
      <w:r>
        <w:rPr>
          <w:rFonts w:hint="eastAsia"/>
        </w:rPr>
        <w:t>，光泽好，皮板轻薄而致密，弹性强，是制作皮衣的优质原料，誉为软宝石而驰名中外。羔羊生后</w:t>
      </w:r>
      <w:r>
        <w:rPr>
          <w:rFonts w:hint="eastAsia"/>
        </w:rPr>
        <w:t>60</w:t>
      </w:r>
      <w:r>
        <w:rPr>
          <w:rFonts w:hint="eastAsia"/>
        </w:rPr>
        <w:t>天内所宰剥的</w:t>
      </w:r>
      <w:hyperlink r:id="rId8" w:tgtFrame="_blank" w:history="1">
        <w:r>
          <w:rPr>
            <w:rFonts w:hint="eastAsia"/>
          </w:rPr>
          <w:t>毛皮</w:t>
        </w:r>
      </w:hyperlink>
      <w:r>
        <w:rPr>
          <w:rFonts w:hint="eastAsia"/>
        </w:rPr>
        <w:t>，称为</w:t>
      </w:r>
      <w:proofErr w:type="gramStart"/>
      <w:r>
        <w:rPr>
          <w:rFonts w:hint="eastAsia"/>
        </w:rPr>
        <w:t>袍</w:t>
      </w:r>
      <w:proofErr w:type="gramEnd"/>
      <w:r>
        <w:rPr>
          <w:rFonts w:hint="eastAsia"/>
        </w:rPr>
        <w:t>羔皮。毛股长</w:t>
      </w:r>
      <w:r>
        <w:rPr>
          <w:rFonts w:hint="eastAsia"/>
        </w:rPr>
        <w:t>5~6</w:t>
      </w:r>
      <w:r>
        <w:rPr>
          <w:rFonts w:hint="eastAsia"/>
        </w:rPr>
        <w:t xml:space="preserve">厘米，花纹松散，皮板轻薄，也是上好的裘皮原料。　　</w:t>
      </w:r>
    </w:p>
    <w:p w:rsidR="00FB7933" w:rsidRDefault="00FB7933" w:rsidP="00FB7933">
      <w:pPr>
        <w:ind w:firstLine="422"/>
      </w:pPr>
      <w:r>
        <w:rPr>
          <w:rFonts w:hint="eastAsia"/>
        </w:rPr>
        <w:t>2.</w:t>
      </w:r>
      <w:r>
        <w:rPr>
          <w:rFonts w:hint="eastAsia"/>
        </w:rPr>
        <w:t>产肉性能：羔羊生长发育快，三月龄断奶体重公羔</w:t>
      </w:r>
      <w:r>
        <w:rPr>
          <w:rFonts w:hint="eastAsia"/>
        </w:rPr>
        <w:t>25</w:t>
      </w:r>
      <w:r>
        <w:rPr>
          <w:rFonts w:hint="eastAsia"/>
        </w:rPr>
        <w:t>千克以上，母羔</w:t>
      </w:r>
      <w:r>
        <w:rPr>
          <w:rFonts w:hint="eastAsia"/>
        </w:rPr>
        <w:t>22</w:t>
      </w:r>
      <w:r>
        <w:rPr>
          <w:rFonts w:hint="eastAsia"/>
        </w:rPr>
        <w:t>千克以上。成年羊体重公羊</w:t>
      </w:r>
      <w:r>
        <w:rPr>
          <w:rFonts w:hint="eastAsia"/>
        </w:rPr>
        <w:t>65</w:t>
      </w:r>
      <w:r>
        <w:rPr>
          <w:rFonts w:hint="eastAsia"/>
        </w:rPr>
        <w:t>千克以上，母羊</w:t>
      </w:r>
      <w:r>
        <w:rPr>
          <w:rFonts w:hint="eastAsia"/>
        </w:rPr>
        <w:t>40</w:t>
      </w:r>
      <w:r>
        <w:rPr>
          <w:rFonts w:hint="eastAsia"/>
        </w:rPr>
        <w:t>千克以上。屠宰率</w:t>
      </w:r>
      <w:r>
        <w:rPr>
          <w:rFonts w:hint="eastAsia"/>
        </w:rPr>
        <w:t>50%</w:t>
      </w:r>
      <w:r>
        <w:rPr>
          <w:rFonts w:hint="eastAsia"/>
        </w:rPr>
        <w:t>左右，净肉率</w:t>
      </w:r>
      <w:r>
        <w:rPr>
          <w:rFonts w:hint="eastAsia"/>
        </w:rPr>
        <w:t>38%</w:t>
      </w:r>
      <w:r>
        <w:rPr>
          <w:rFonts w:hint="eastAsia"/>
        </w:rPr>
        <w:t>左右。</w:t>
      </w:r>
    </w:p>
    <w:p w:rsidR="00FB7933" w:rsidRDefault="00FB7933" w:rsidP="00FB7933">
      <w:pPr>
        <w:ind w:firstLine="422"/>
      </w:pPr>
      <w:r>
        <w:rPr>
          <w:rFonts w:hint="eastAsia"/>
        </w:rPr>
        <w:t>3.</w:t>
      </w:r>
      <w:r>
        <w:rPr>
          <w:rFonts w:hint="eastAsia"/>
        </w:rPr>
        <w:t>繁殖性能：湖羊性成熟早，四季发情、</w:t>
      </w:r>
      <w:hyperlink r:id="rId9" w:tgtFrame="_blank" w:history="1">
        <w:r>
          <w:rPr>
            <w:rFonts w:hint="eastAsia"/>
          </w:rPr>
          <w:t>排卵</w:t>
        </w:r>
      </w:hyperlink>
      <w:r>
        <w:rPr>
          <w:rFonts w:hint="eastAsia"/>
        </w:rPr>
        <w:t>，终年配种产羔。母羊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月龄性成熟，公羊一般在</w:t>
      </w:r>
      <w:r>
        <w:rPr>
          <w:rFonts w:hint="eastAsia"/>
        </w:rPr>
        <w:t>8</w:t>
      </w:r>
      <w:r>
        <w:rPr>
          <w:rFonts w:hint="eastAsia"/>
        </w:rPr>
        <w:t>月龄，母羊在</w:t>
      </w:r>
      <w:r>
        <w:rPr>
          <w:rFonts w:hint="eastAsia"/>
        </w:rPr>
        <w:t>6</w:t>
      </w:r>
      <w:r>
        <w:rPr>
          <w:rFonts w:hint="eastAsia"/>
        </w:rPr>
        <w:t>月龄配种。在正常饲养条件下，可年产二胎或两年三胎，每胎多</w:t>
      </w:r>
      <w:proofErr w:type="gramStart"/>
      <w:r>
        <w:rPr>
          <w:rFonts w:hint="eastAsia"/>
        </w:rPr>
        <w:t>羔</w:t>
      </w:r>
      <w:proofErr w:type="gramEnd"/>
      <w:r>
        <w:rPr>
          <w:rFonts w:hint="eastAsia"/>
        </w:rPr>
        <w:t>，经产母羊平均产羔率</w:t>
      </w:r>
      <w:r>
        <w:rPr>
          <w:rFonts w:hint="eastAsia"/>
        </w:rPr>
        <w:t>220%</w:t>
      </w:r>
      <w:r>
        <w:rPr>
          <w:rFonts w:hint="eastAsia"/>
        </w:rPr>
        <w:t>以上。母羊</w:t>
      </w:r>
      <w:proofErr w:type="gramStart"/>
      <w:r>
        <w:rPr>
          <w:rFonts w:hint="eastAsia"/>
        </w:rPr>
        <w:t>泌</w:t>
      </w:r>
      <w:proofErr w:type="gramEnd"/>
      <w:r>
        <w:rPr>
          <w:rFonts w:hint="eastAsia"/>
        </w:rPr>
        <w:t>乳性能好，</w:t>
      </w:r>
      <w:proofErr w:type="gramStart"/>
      <w:r>
        <w:rPr>
          <w:rFonts w:hint="eastAsia"/>
        </w:rPr>
        <w:t>日产乳在</w:t>
      </w:r>
      <w:r>
        <w:rPr>
          <w:rFonts w:hint="eastAsia"/>
        </w:rPr>
        <w:t>1</w:t>
      </w:r>
      <w:r>
        <w:rPr>
          <w:rFonts w:hint="eastAsia"/>
        </w:rPr>
        <w:t>千克</w:t>
      </w:r>
      <w:proofErr w:type="gramEnd"/>
      <w:r>
        <w:rPr>
          <w:rFonts w:hint="eastAsia"/>
        </w:rPr>
        <w:t>以上。</w:t>
      </w:r>
    </w:p>
    <w:p w:rsidR="00FB7933" w:rsidRDefault="00FB7933" w:rsidP="00FB7933">
      <w:pPr>
        <w:ind w:firstLine="422"/>
      </w:pPr>
      <w:r>
        <w:rPr>
          <w:rFonts w:hint="eastAsia"/>
        </w:rPr>
        <w:t>4.</w:t>
      </w:r>
      <w:r>
        <w:rPr>
          <w:rFonts w:hint="eastAsia"/>
        </w:rPr>
        <w:t>产毛性能：</w:t>
      </w:r>
      <w:proofErr w:type="gramStart"/>
      <w:r>
        <w:rPr>
          <w:rFonts w:hint="eastAsia"/>
        </w:rPr>
        <w:t>湖羊毛属异质</w:t>
      </w:r>
      <w:proofErr w:type="gramEnd"/>
      <w:r>
        <w:rPr>
          <w:rFonts w:hint="eastAsia"/>
        </w:rPr>
        <w:t>毛，每年春、秋两季剪毛，公羊</w:t>
      </w:r>
      <w:r>
        <w:rPr>
          <w:rFonts w:hint="eastAsia"/>
        </w:rPr>
        <w:t>1.25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千克，成年母羊</w:t>
      </w:r>
      <w:r>
        <w:rPr>
          <w:rFonts w:hint="eastAsia"/>
        </w:rPr>
        <w:t>2</w:t>
      </w:r>
      <w:r>
        <w:rPr>
          <w:rFonts w:hint="eastAsia"/>
        </w:rPr>
        <w:t>千克，被毛中干死毛较少，</w:t>
      </w:r>
      <w:proofErr w:type="gramStart"/>
      <w:r>
        <w:rPr>
          <w:rFonts w:hint="eastAsia"/>
        </w:rPr>
        <w:t>净毛率</w:t>
      </w:r>
      <w:proofErr w:type="gramEnd"/>
      <w:r>
        <w:rPr>
          <w:rFonts w:hint="eastAsia"/>
        </w:rPr>
        <w:t>60%</w:t>
      </w:r>
      <w:r>
        <w:rPr>
          <w:rFonts w:hint="eastAsia"/>
        </w:rPr>
        <w:t>以上</w:t>
      </w:r>
      <w:r>
        <w:rPr>
          <w:rFonts w:hint="eastAsia"/>
        </w:rPr>
        <w:t>,</w:t>
      </w:r>
      <w:r>
        <w:rPr>
          <w:rFonts w:hint="eastAsia"/>
        </w:rPr>
        <w:t>适宜织地毯和粗呢绒。</w:t>
      </w:r>
    </w:p>
    <w:p w:rsidR="00FB7933" w:rsidRDefault="00FB7933" w:rsidP="00FB7933">
      <w:pPr>
        <w:ind w:firstLine="422"/>
      </w:pPr>
      <w:r>
        <w:rPr>
          <w:rFonts w:hint="eastAsia"/>
          <w:b/>
          <w:bCs/>
        </w:rPr>
        <w:t>养殖要点：</w:t>
      </w:r>
      <w:r>
        <w:rPr>
          <w:rFonts w:hint="eastAsia"/>
        </w:rPr>
        <w:t>湖羊性情温顺、食性杂、耐粗饲、适应性强、易管理。饲草料以牧草、野生杂草、青贮饲料、农作物秸秆及桑树叶、果树叶等为主，搭配部分精料。湖羊有夜食性，傍晚应放足草料。</w:t>
      </w:r>
    </w:p>
    <w:p w:rsidR="00FB7933" w:rsidRDefault="00FB7933" w:rsidP="00FB7933">
      <w:pPr>
        <w:ind w:firstLine="422"/>
      </w:pPr>
      <w:r>
        <w:rPr>
          <w:rFonts w:hint="eastAsia"/>
        </w:rPr>
        <w:t>1.</w:t>
      </w:r>
      <w:r>
        <w:rPr>
          <w:rFonts w:hint="eastAsia"/>
        </w:rPr>
        <w:t>种公羊的饲养管理：非配种期应适当运动，逐步增加精料供给，适量采精训练、精检。配种期应保证日粮中粗蛋白不少于</w:t>
      </w:r>
      <w:r>
        <w:rPr>
          <w:rFonts w:hint="eastAsia"/>
        </w:rPr>
        <w:t>100</w:t>
      </w:r>
      <w:r>
        <w:rPr>
          <w:rFonts w:hint="eastAsia"/>
        </w:rPr>
        <w:t>～</w:t>
      </w:r>
      <w:r>
        <w:rPr>
          <w:rFonts w:hint="eastAsia"/>
        </w:rPr>
        <w:t>150</w:t>
      </w:r>
      <w:r>
        <w:rPr>
          <w:rFonts w:hint="eastAsia"/>
        </w:rPr>
        <w:t>克，青绿多汁料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1.5</w:t>
      </w:r>
      <w:r>
        <w:rPr>
          <w:rFonts w:hint="eastAsia"/>
        </w:rPr>
        <w:t>千克，干草自由采食。在配种频繁时，额外增加营养；保持清洁卫生；配种后期，要适时降低饲养标准和加强运动。</w:t>
      </w:r>
    </w:p>
    <w:p w:rsidR="00FB7933" w:rsidRDefault="00FB7933" w:rsidP="00FB7933">
      <w:pPr>
        <w:ind w:firstLine="422"/>
      </w:pPr>
      <w:r>
        <w:rPr>
          <w:rFonts w:hint="eastAsia"/>
        </w:rPr>
        <w:t>2.</w:t>
      </w:r>
      <w:r>
        <w:rPr>
          <w:rFonts w:hint="eastAsia"/>
        </w:rPr>
        <w:t>母羊的饲养管理：空怀期应抓好膘情，采取短期优饲；饲喂牧草要少量多次。妊娠前期，在配种后至</w:t>
      </w:r>
      <w:r>
        <w:rPr>
          <w:rFonts w:hint="eastAsia"/>
        </w:rPr>
        <w:t>30</w:t>
      </w:r>
      <w:r>
        <w:rPr>
          <w:rFonts w:hint="eastAsia"/>
        </w:rPr>
        <w:t>天，降低饲养标准降；母羊妊娠第一个月防止胚胎吸收和流产；从妊娠</w:t>
      </w:r>
      <w:r>
        <w:rPr>
          <w:rFonts w:hint="eastAsia"/>
        </w:rPr>
        <w:t>31</w:t>
      </w:r>
      <w:r>
        <w:rPr>
          <w:rFonts w:hint="eastAsia"/>
        </w:rPr>
        <w:t>天开始至</w:t>
      </w:r>
      <w:r>
        <w:rPr>
          <w:rFonts w:hint="eastAsia"/>
        </w:rPr>
        <w:t>90</w:t>
      </w:r>
      <w:r>
        <w:rPr>
          <w:rFonts w:hint="eastAsia"/>
        </w:rPr>
        <w:t>天适当补饲。妊娠后期应防止过度饲喂；增加饲喂次数；增加精料；补充骨粉和食盐；做好乳房保健；减少并圈和驱赶运动；充份供给饮水。哺乳期应逐步加料；对高产母羊额外补料；注精心护理；防止瘤胃疾病和乳房炎。</w:t>
      </w:r>
    </w:p>
    <w:p w:rsidR="00FB7933" w:rsidRDefault="00FB7933" w:rsidP="00FB7933">
      <w:pPr>
        <w:ind w:firstLine="422"/>
      </w:pPr>
      <w:r>
        <w:rPr>
          <w:rFonts w:hint="eastAsia"/>
        </w:rPr>
        <w:t>3.</w:t>
      </w:r>
      <w:r>
        <w:rPr>
          <w:rFonts w:hint="eastAsia"/>
        </w:rPr>
        <w:t>羔羊和肥育肉羊要补饲适量精料，更换饲草料要有一定的过渡期（</w:t>
      </w:r>
      <w:r>
        <w:rPr>
          <w:rFonts w:hint="eastAsia"/>
        </w:rPr>
        <w:t>7-10</w:t>
      </w:r>
      <w:r>
        <w:rPr>
          <w:rFonts w:hint="eastAsia"/>
        </w:rPr>
        <w:t>天左右）。</w:t>
      </w:r>
    </w:p>
    <w:p w:rsidR="00FB7933" w:rsidRDefault="00FB7933" w:rsidP="00FB7933">
      <w:pPr>
        <w:ind w:firstLine="422"/>
      </w:pPr>
      <w:r>
        <w:rPr>
          <w:rFonts w:hint="eastAsia"/>
          <w:b/>
          <w:bCs/>
        </w:rPr>
        <w:t>适宜区域：</w:t>
      </w:r>
      <w:r>
        <w:rPr>
          <w:rFonts w:hint="eastAsia"/>
        </w:rPr>
        <w:t>湖羊对潮湿、多雨的亚热带产区气候和常年舍饲的饲养管理方式适应性强，耐高温高湿等优良性状，多分布在浙江省的湖州、桐乡、嘉兴、长兴、德清、海宁、杭州等地，近年江苏、上海、安徽、河南、山东、陕西等省也有不同规模的饲养量。</w:t>
      </w:r>
    </w:p>
    <w:p w:rsidR="00FB7933" w:rsidRDefault="00FB7933" w:rsidP="00FB7933">
      <w:pPr>
        <w:ind w:firstLine="422"/>
        <w:rPr>
          <w:b/>
          <w:bCs/>
        </w:rPr>
      </w:pPr>
      <w:r>
        <w:rPr>
          <w:rFonts w:hint="eastAsia"/>
          <w:b/>
          <w:bCs/>
        </w:rPr>
        <w:t>选育（引进）单位：</w:t>
      </w:r>
    </w:p>
    <w:p w:rsidR="00FB7933" w:rsidRDefault="00FB7933" w:rsidP="00FB7933">
      <w:pPr>
        <w:ind w:firstLine="422"/>
      </w:pPr>
      <w:r>
        <w:rPr>
          <w:rFonts w:hint="eastAsia"/>
        </w:rPr>
        <w:t>1.</w:t>
      </w:r>
      <w:r>
        <w:rPr>
          <w:rFonts w:hint="eastAsia"/>
        </w:rPr>
        <w:t>浙江华丽牧业有限公司</w:t>
      </w:r>
    </w:p>
    <w:p w:rsidR="00FB7933" w:rsidRDefault="00FB7933" w:rsidP="00FB7933">
      <w:pPr>
        <w:ind w:firstLine="422"/>
      </w:pPr>
      <w:r>
        <w:rPr>
          <w:rFonts w:hint="eastAsia"/>
        </w:rPr>
        <w:t>联系地址：杭州市余杭</w:t>
      </w:r>
      <w:proofErr w:type="gramStart"/>
      <w:r>
        <w:rPr>
          <w:rFonts w:hint="eastAsia"/>
        </w:rPr>
        <w:t>径山镇漕</w:t>
      </w:r>
      <w:proofErr w:type="gramEnd"/>
      <w:r>
        <w:rPr>
          <w:rFonts w:hint="eastAsia"/>
        </w:rPr>
        <w:t>桥湖羊场</w:t>
      </w:r>
    </w:p>
    <w:p w:rsidR="00FB7933" w:rsidRDefault="00FB7933" w:rsidP="00FB7933">
      <w:pPr>
        <w:ind w:firstLine="422"/>
      </w:pPr>
      <w:r>
        <w:rPr>
          <w:rFonts w:hint="eastAsia"/>
        </w:rPr>
        <w:t>邮政编码：</w:t>
      </w:r>
      <w:r>
        <w:rPr>
          <w:rFonts w:hint="eastAsia"/>
        </w:rPr>
        <w:t>311116</w:t>
      </w:r>
    </w:p>
    <w:p w:rsidR="00FB7933" w:rsidRDefault="00FB7933" w:rsidP="00FB7933">
      <w:pPr>
        <w:ind w:firstLine="422"/>
      </w:pPr>
      <w:r>
        <w:rPr>
          <w:rFonts w:hint="eastAsia"/>
        </w:rPr>
        <w:lastRenderedPageBreak/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人：白骊骅</w:t>
      </w:r>
    </w:p>
    <w:p w:rsidR="00FB7933" w:rsidRDefault="00FB7933" w:rsidP="00FB7933">
      <w:pPr>
        <w:ind w:firstLine="422"/>
      </w:pPr>
      <w:r>
        <w:rPr>
          <w:rFonts w:hint="eastAsia"/>
        </w:rPr>
        <w:t>联系电话：</w:t>
      </w:r>
      <w:r>
        <w:rPr>
          <w:rFonts w:hint="eastAsia"/>
        </w:rPr>
        <w:t>0571-88583006 13805772099</w:t>
      </w:r>
    </w:p>
    <w:p w:rsidR="00FB7933" w:rsidRDefault="00FB7933" w:rsidP="00FB7933">
      <w:pPr>
        <w:ind w:firstLine="422"/>
      </w:pPr>
      <w:r>
        <w:rPr>
          <w:rFonts w:hint="eastAsia"/>
        </w:rPr>
        <w:t>电子邮箱：</w:t>
      </w:r>
      <w:r>
        <w:rPr>
          <w:rFonts w:hint="eastAsia"/>
        </w:rPr>
        <w:t>Bailihua8@163.com</w:t>
      </w:r>
    </w:p>
    <w:p w:rsidR="00FB7933" w:rsidRDefault="00FB7933" w:rsidP="00FB7933">
      <w:pPr>
        <w:ind w:firstLine="422"/>
      </w:pPr>
      <w:r>
        <w:rPr>
          <w:rFonts w:hint="eastAsia"/>
        </w:rPr>
        <w:t>2.</w:t>
      </w:r>
      <w:r>
        <w:rPr>
          <w:rFonts w:hint="eastAsia"/>
        </w:rPr>
        <w:t>湖州练市年丰湖羊生态养殖场</w:t>
      </w:r>
    </w:p>
    <w:p w:rsidR="00FB7933" w:rsidRDefault="00FB7933" w:rsidP="00FB7933">
      <w:pPr>
        <w:ind w:firstLine="422"/>
      </w:pPr>
      <w:r>
        <w:rPr>
          <w:rFonts w:hint="eastAsia"/>
        </w:rPr>
        <w:t>联系地址：湖州市南浔区练市镇新华村</w:t>
      </w:r>
    </w:p>
    <w:p w:rsidR="00FB7933" w:rsidRDefault="00FB7933" w:rsidP="00FB7933">
      <w:pPr>
        <w:ind w:firstLine="422"/>
      </w:pPr>
      <w:r>
        <w:rPr>
          <w:rFonts w:hint="eastAsia"/>
        </w:rPr>
        <w:t>邮政编码：</w:t>
      </w:r>
      <w:r>
        <w:rPr>
          <w:rFonts w:hint="eastAsia"/>
        </w:rPr>
        <w:t>313013</w:t>
      </w:r>
    </w:p>
    <w:p w:rsidR="00FB7933" w:rsidRDefault="00FB7933" w:rsidP="00FB7933">
      <w:pPr>
        <w:ind w:firstLine="422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人：朱忠祥</w:t>
      </w:r>
    </w:p>
    <w:p w:rsidR="00FB7933" w:rsidRDefault="00FB7933" w:rsidP="00FB7933">
      <w:pPr>
        <w:ind w:firstLine="422"/>
      </w:pPr>
      <w:r>
        <w:rPr>
          <w:rFonts w:hint="eastAsia"/>
        </w:rPr>
        <w:t>联系电话：</w:t>
      </w:r>
      <w:r>
        <w:rPr>
          <w:rFonts w:hint="eastAsia"/>
        </w:rPr>
        <w:t>13587228341</w:t>
      </w:r>
    </w:p>
    <w:p w:rsidR="00FB7933" w:rsidRDefault="00FB7933" w:rsidP="00FB7933">
      <w:pPr>
        <w:ind w:firstLine="422"/>
      </w:pPr>
      <w:r>
        <w:rPr>
          <w:rFonts w:hint="eastAsia"/>
        </w:rPr>
        <w:t>3.</w:t>
      </w:r>
      <w:r>
        <w:rPr>
          <w:rFonts w:hint="eastAsia"/>
        </w:rPr>
        <w:t>海宁市嘉海湖羊繁育有限公司</w:t>
      </w:r>
    </w:p>
    <w:p w:rsidR="00FB7933" w:rsidRDefault="00FB7933" w:rsidP="00FB7933">
      <w:pPr>
        <w:ind w:firstLine="422"/>
      </w:pPr>
      <w:r>
        <w:rPr>
          <w:rFonts w:hint="eastAsia"/>
        </w:rPr>
        <w:t>联系地址：海宁市许村镇红旗村高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组</w:t>
      </w:r>
    </w:p>
    <w:p w:rsidR="00FB7933" w:rsidRDefault="00FB7933" w:rsidP="00FB7933">
      <w:pPr>
        <w:ind w:firstLine="422"/>
      </w:pPr>
      <w:r>
        <w:rPr>
          <w:rFonts w:hint="eastAsia"/>
        </w:rPr>
        <w:t>邮政编码：</w:t>
      </w:r>
      <w:r>
        <w:rPr>
          <w:rFonts w:hint="eastAsia"/>
        </w:rPr>
        <w:t>314409</w:t>
      </w:r>
    </w:p>
    <w:p w:rsidR="00FB7933" w:rsidRDefault="00FB7933" w:rsidP="00FB7933">
      <w:pPr>
        <w:ind w:firstLine="422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李灵霞</w:t>
      </w:r>
      <w:proofErr w:type="gramEnd"/>
    </w:p>
    <w:p w:rsidR="00FB7933" w:rsidRDefault="00FB7933" w:rsidP="00FB7933">
      <w:pPr>
        <w:ind w:firstLine="422"/>
      </w:pPr>
      <w:r>
        <w:rPr>
          <w:rFonts w:hint="eastAsia"/>
        </w:rPr>
        <w:t>联系电话：</w:t>
      </w:r>
      <w:r>
        <w:rPr>
          <w:rFonts w:hint="eastAsia"/>
        </w:rPr>
        <w:t>0573-87901810</w:t>
      </w:r>
    </w:p>
    <w:p w:rsidR="00FB7933" w:rsidRDefault="00FB7933" w:rsidP="00FB7933">
      <w:pPr>
        <w:ind w:firstLine="422"/>
      </w:pPr>
      <w:r>
        <w:rPr>
          <w:rFonts w:hint="eastAsia"/>
        </w:rPr>
        <w:t>4.</w:t>
      </w:r>
      <w:r>
        <w:rPr>
          <w:rFonts w:hint="eastAsia"/>
        </w:rPr>
        <w:t>安徽省</w:t>
      </w:r>
      <w:proofErr w:type="gramStart"/>
      <w:r>
        <w:rPr>
          <w:rFonts w:hint="eastAsia"/>
        </w:rPr>
        <w:t>池州市</w:t>
      </w:r>
      <w:proofErr w:type="gramEnd"/>
      <w:r>
        <w:rPr>
          <w:rFonts w:hint="eastAsia"/>
        </w:rPr>
        <w:t>汉东农业有限公司</w:t>
      </w:r>
    </w:p>
    <w:p w:rsidR="00FB7933" w:rsidRDefault="00FB7933" w:rsidP="00FB7933">
      <w:pPr>
        <w:ind w:firstLine="422"/>
      </w:pPr>
      <w:r>
        <w:rPr>
          <w:rFonts w:hint="eastAsia"/>
        </w:rPr>
        <w:t>联系地址：</w:t>
      </w:r>
      <w:proofErr w:type="gramStart"/>
      <w:r>
        <w:rPr>
          <w:rFonts w:hint="eastAsia"/>
        </w:rPr>
        <w:t>池州市</w:t>
      </w:r>
      <w:proofErr w:type="gramEnd"/>
      <w:r>
        <w:rPr>
          <w:rFonts w:hint="eastAsia"/>
        </w:rPr>
        <w:t>贵池区</w:t>
      </w:r>
    </w:p>
    <w:p w:rsidR="00FB7933" w:rsidRDefault="00FB7933" w:rsidP="00FB7933">
      <w:pPr>
        <w:ind w:firstLine="422"/>
      </w:pPr>
      <w:r>
        <w:rPr>
          <w:rFonts w:hint="eastAsia"/>
        </w:rPr>
        <w:t>邮政编码：</w:t>
      </w:r>
      <w:r>
        <w:rPr>
          <w:rFonts w:hint="eastAsia"/>
        </w:rPr>
        <w:t>247115</w:t>
      </w:r>
    </w:p>
    <w:p w:rsidR="00FB7933" w:rsidRDefault="00FB7933" w:rsidP="00FB7933">
      <w:pPr>
        <w:ind w:firstLine="422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顾红兵</w:t>
      </w:r>
      <w:proofErr w:type="gramEnd"/>
    </w:p>
    <w:p w:rsidR="00FB7933" w:rsidRDefault="00FB7933" w:rsidP="00FB7933">
      <w:pPr>
        <w:ind w:firstLine="422"/>
      </w:pPr>
      <w:r>
        <w:rPr>
          <w:rFonts w:hint="eastAsia"/>
        </w:rPr>
        <w:t>联系电话：</w:t>
      </w:r>
      <w:r>
        <w:rPr>
          <w:rFonts w:hint="eastAsia"/>
        </w:rPr>
        <w:t>15156600337</w:t>
      </w:r>
    </w:p>
    <w:p w:rsidR="00FB7933" w:rsidRDefault="00FB7933" w:rsidP="00FB7933">
      <w:pPr>
        <w:ind w:firstLine="422"/>
      </w:pPr>
      <w:r>
        <w:rPr>
          <w:rFonts w:hint="eastAsia"/>
        </w:rPr>
        <w:t>电子邮箱：</w:t>
      </w:r>
      <w:r>
        <w:rPr>
          <w:rFonts w:hint="eastAsia"/>
        </w:rPr>
        <w:t>ddss158@163.com</w:t>
      </w:r>
    </w:p>
    <w:p w:rsidR="00FB7933" w:rsidRDefault="00FB7933" w:rsidP="00FB7933">
      <w:pPr>
        <w:ind w:firstLine="422"/>
      </w:pPr>
      <w:r>
        <w:rPr>
          <w:rFonts w:hint="eastAsia"/>
        </w:rPr>
        <w:t>5.</w:t>
      </w:r>
      <w:r>
        <w:rPr>
          <w:rFonts w:hint="eastAsia"/>
        </w:rPr>
        <w:t>安徽省固镇县</w:t>
      </w:r>
      <w:proofErr w:type="gramStart"/>
      <w:r>
        <w:rPr>
          <w:rFonts w:hint="eastAsia"/>
        </w:rPr>
        <w:t>争华羊业</w:t>
      </w:r>
      <w:proofErr w:type="gramEnd"/>
      <w:r>
        <w:rPr>
          <w:rFonts w:hint="eastAsia"/>
        </w:rPr>
        <w:t>有限公司</w:t>
      </w:r>
    </w:p>
    <w:p w:rsidR="00FB7933" w:rsidRDefault="00FB7933" w:rsidP="00FB7933">
      <w:pPr>
        <w:ind w:firstLine="422"/>
      </w:pPr>
      <w:r>
        <w:rPr>
          <w:rFonts w:hint="eastAsia"/>
        </w:rPr>
        <w:t>联系地址：安徽省固镇</w:t>
      </w:r>
      <w:proofErr w:type="gramStart"/>
      <w:r>
        <w:rPr>
          <w:rFonts w:hint="eastAsia"/>
        </w:rPr>
        <w:t>县仲兴</w:t>
      </w:r>
      <w:proofErr w:type="gramEnd"/>
      <w:r>
        <w:rPr>
          <w:rFonts w:hint="eastAsia"/>
        </w:rPr>
        <w:t>乡</w:t>
      </w:r>
    </w:p>
    <w:p w:rsidR="00FB7933" w:rsidRDefault="00FB7933" w:rsidP="00FB7933">
      <w:pPr>
        <w:ind w:firstLine="422"/>
      </w:pPr>
      <w:r>
        <w:rPr>
          <w:rFonts w:hint="eastAsia"/>
        </w:rPr>
        <w:t>邮政编码：</w:t>
      </w:r>
      <w:r>
        <w:rPr>
          <w:rFonts w:hint="eastAsia"/>
        </w:rPr>
        <w:t>233712</w:t>
      </w:r>
    </w:p>
    <w:p w:rsidR="00FB7933" w:rsidRDefault="00FB7933" w:rsidP="00FB7933">
      <w:pPr>
        <w:ind w:firstLine="422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陈争上</w:t>
      </w:r>
      <w:proofErr w:type="gramEnd"/>
    </w:p>
    <w:p w:rsidR="00FB7933" w:rsidRDefault="00FB7933" w:rsidP="00FB7933">
      <w:pPr>
        <w:ind w:firstLine="422"/>
      </w:pPr>
      <w:r>
        <w:rPr>
          <w:rFonts w:hint="eastAsia"/>
        </w:rPr>
        <w:t>联系电话：</w:t>
      </w:r>
      <w:r>
        <w:rPr>
          <w:rFonts w:hint="eastAsia"/>
        </w:rPr>
        <w:t>15255221340</w:t>
      </w:r>
    </w:p>
    <w:p w:rsidR="00FB7933" w:rsidRDefault="00FB7933" w:rsidP="00FB7933">
      <w:pPr>
        <w:ind w:firstLine="422"/>
      </w:pPr>
      <w:r>
        <w:rPr>
          <w:rFonts w:hint="eastAsia"/>
        </w:rPr>
        <w:t>电子邮箱：</w:t>
      </w:r>
      <w:hyperlink r:id="rId10" w:history="1">
        <w:r>
          <w:rPr>
            <w:rFonts w:hint="eastAsia"/>
          </w:rPr>
          <w:t>331438887@qq.com</w:t>
        </w:r>
      </w:hyperlink>
    </w:p>
    <w:p w:rsidR="00EC2E29" w:rsidRPr="00FB7933" w:rsidRDefault="00EC2E29"/>
    <w:sectPr w:rsidR="00EC2E29" w:rsidRPr="00FB7933" w:rsidSect="00E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7CF" w:rsidRDefault="000A17CF" w:rsidP="00041A2E">
      <w:r>
        <w:separator/>
      </w:r>
    </w:p>
  </w:endnote>
  <w:endnote w:type="continuationSeparator" w:id="0">
    <w:p w:rsidR="000A17CF" w:rsidRDefault="000A17CF" w:rsidP="00041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7CF" w:rsidRDefault="000A17CF" w:rsidP="00041A2E">
      <w:r>
        <w:separator/>
      </w:r>
    </w:p>
  </w:footnote>
  <w:footnote w:type="continuationSeparator" w:id="0">
    <w:p w:rsidR="000A17CF" w:rsidRDefault="000A17CF" w:rsidP="00041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990E"/>
    <w:multiLevelType w:val="multilevel"/>
    <w:tmpl w:val="5492990E"/>
    <w:lvl w:ilvl="0">
      <w:start w:val="1"/>
      <w:numFmt w:val="chineseCountingThousand"/>
      <w:lvlText w:val="(%1)"/>
      <w:lvlJc w:val="left"/>
      <w:pPr>
        <w:ind w:left="962" w:hanging="420"/>
      </w:pPr>
    </w:lvl>
    <w:lvl w:ilvl="1">
      <w:start w:val="1"/>
      <w:numFmt w:val="lowerLetter"/>
      <w:lvlText w:val="%2)"/>
      <w:lvlJc w:val="left"/>
      <w:pPr>
        <w:ind w:left="1382" w:hanging="420"/>
      </w:pPr>
    </w:lvl>
    <w:lvl w:ilvl="2">
      <w:start w:val="1"/>
      <w:numFmt w:val="lowerRoman"/>
      <w:lvlText w:val="%3."/>
      <w:lvlJc w:val="right"/>
      <w:pPr>
        <w:ind w:left="1802" w:hanging="420"/>
      </w:pPr>
    </w:lvl>
    <w:lvl w:ilvl="3">
      <w:start w:val="1"/>
      <w:numFmt w:val="decimal"/>
      <w:lvlText w:val="%4."/>
      <w:lvlJc w:val="left"/>
      <w:pPr>
        <w:ind w:left="2222" w:hanging="420"/>
      </w:pPr>
    </w:lvl>
    <w:lvl w:ilvl="4">
      <w:start w:val="1"/>
      <w:numFmt w:val="lowerLetter"/>
      <w:lvlText w:val="%5)"/>
      <w:lvlJc w:val="left"/>
      <w:pPr>
        <w:ind w:left="2642" w:hanging="420"/>
      </w:pPr>
    </w:lvl>
    <w:lvl w:ilvl="5">
      <w:start w:val="1"/>
      <w:numFmt w:val="lowerRoman"/>
      <w:lvlText w:val="%6."/>
      <w:lvlJc w:val="right"/>
      <w:pPr>
        <w:ind w:left="3062" w:hanging="420"/>
      </w:pPr>
    </w:lvl>
    <w:lvl w:ilvl="6">
      <w:start w:val="1"/>
      <w:numFmt w:val="decimal"/>
      <w:lvlText w:val="%7."/>
      <w:lvlJc w:val="left"/>
      <w:pPr>
        <w:ind w:left="3482" w:hanging="420"/>
      </w:pPr>
    </w:lvl>
    <w:lvl w:ilvl="7">
      <w:start w:val="1"/>
      <w:numFmt w:val="lowerLetter"/>
      <w:lvlText w:val="%8)"/>
      <w:lvlJc w:val="left"/>
      <w:pPr>
        <w:ind w:left="3902" w:hanging="420"/>
      </w:pPr>
    </w:lvl>
    <w:lvl w:ilvl="8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933"/>
    <w:rsid w:val="00041A2E"/>
    <w:rsid w:val="000A17CF"/>
    <w:rsid w:val="00B726A6"/>
    <w:rsid w:val="00EC2E29"/>
    <w:rsid w:val="00FB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FB793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FB7933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rsid w:val="00FB7933"/>
    <w:pPr>
      <w:keepNext/>
      <w:keepLines/>
      <w:spacing w:beforeLines="50" w:afterLines="50" w:line="372" w:lineRule="auto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B7933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B7933"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B7933"/>
    <w:rPr>
      <w:rFonts w:ascii="Arial" w:eastAsia="宋体" w:hAnsi="Arial" w:cs="Times New Roman"/>
      <w:b/>
      <w:szCs w:val="20"/>
    </w:rPr>
  </w:style>
  <w:style w:type="paragraph" w:customStyle="1" w:styleId="1">
    <w:name w:val="普通(网站)1"/>
    <w:basedOn w:val="a"/>
    <w:rsid w:val="00FB79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041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A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A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so.com/doc/579679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so.com/doc/581546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331438887@qq.com&#1229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so.com/doc/5389122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836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fgzhen</cp:lastModifiedBy>
  <cp:revision>2</cp:revision>
  <dcterms:created xsi:type="dcterms:W3CDTF">2015-09-17T02:49:00Z</dcterms:created>
  <dcterms:modified xsi:type="dcterms:W3CDTF">2015-09-22T08:04:00Z</dcterms:modified>
</cp:coreProperties>
</file>